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A5AFD" w14:textId="783AC2C2" w:rsidR="00E417FA" w:rsidRPr="00863D7A" w:rsidRDefault="00E417FA" w:rsidP="00E417FA">
      <w:pPr>
        <w:pStyle w:val="Corpodetexto3"/>
        <w:suppressAutoHyphens/>
        <w:autoSpaceDE w:val="0"/>
        <w:autoSpaceDN w:val="0"/>
        <w:adjustRightInd w:val="0"/>
        <w:spacing w:before="120" w:after="120" w:line="276" w:lineRule="auto"/>
        <w:jc w:val="center"/>
        <w:rPr>
          <w:rFonts w:ascii="Arial" w:hAnsi="Arial" w:cs="Arial"/>
          <w:b/>
          <w:sz w:val="22"/>
          <w:szCs w:val="22"/>
          <w:lang w:val="pt-BR"/>
        </w:rPr>
      </w:pPr>
      <w:r w:rsidRPr="0092669A">
        <w:rPr>
          <w:rFonts w:ascii="Arial" w:hAnsi="Arial" w:cs="Arial"/>
          <w:b/>
          <w:sz w:val="22"/>
          <w:szCs w:val="22"/>
        </w:rPr>
        <w:t xml:space="preserve">ANEXO </w:t>
      </w:r>
      <w:r w:rsidR="00863D7A">
        <w:rPr>
          <w:rFonts w:ascii="Arial" w:hAnsi="Arial" w:cs="Arial"/>
          <w:b/>
          <w:sz w:val="22"/>
          <w:szCs w:val="22"/>
          <w:lang w:val="pt-BR"/>
        </w:rPr>
        <w:t>II</w:t>
      </w:r>
    </w:p>
    <w:p w14:paraId="7E9178BE" w14:textId="77777777" w:rsidR="00E417FA" w:rsidRDefault="00E417FA" w:rsidP="00E417FA">
      <w:pPr>
        <w:pStyle w:val="Default"/>
        <w:spacing w:before="120" w:after="120" w:line="276" w:lineRule="auto"/>
        <w:jc w:val="center"/>
        <w:rPr>
          <w:rFonts w:ascii="Arial" w:hAnsi="Arial" w:cs="Arial"/>
          <w:b/>
          <w:color w:val="auto"/>
          <w:sz w:val="22"/>
          <w:szCs w:val="22"/>
        </w:rPr>
      </w:pPr>
      <w:r w:rsidRPr="0092669A">
        <w:rPr>
          <w:rFonts w:ascii="Arial" w:hAnsi="Arial" w:cs="Arial"/>
          <w:b/>
          <w:color w:val="auto"/>
          <w:sz w:val="22"/>
          <w:szCs w:val="22"/>
        </w:rPr>
        <w:t>MINUTA DO CONTRATO</w:t>
      </w:r>
    </w:p>
    <w:p w14:paraId="2DD21340" w14:textId="014E7515" w:rsidR="00E417FA" w:rsidRPr="0008004F" w:rsidRDefault="00E417FA" w:rsidP="00E417FA">
      <w:pPr>
        <w:spacing w:before="120" w:after="120" w:line="276" w:lineRule="auto"/>
        <w:ind w:left="3402"/>
        <w:jc w:val="both"/>
        <w:rPr>
          <w:rFonts w:ascii="Arial" w:hAnsi="Arial" w:cs="Arial"/>
          <w:bCs/>
          <w:sz w:val="22"/>
          <w:szCs w:val="22"/>
        </w:rPr>
      </w:pPr>
      <w:r w:rsidRPr="0092669A">
        <w:rPr>
          <w:rFonts w:ascii="Arial" w:hAnsi="Arial" w:cs="Arial"/>
          <w:sz w:val="22"/>
          <w:szCs w:val="22"/>
        </w:rPr>
        <w:t>CONTRATO Nº    /</w:t>
      </w:r>
      <w:r>
        <w:rPr>
          <w:rFonts w:ascii="Arial" w:hAnsi="Arial" w:cs="Arial"/>
          <w:sz w:val="22"/>
          <w:szCs w:val="22"/>
        </w:rPr>
        <w:t>2020</w:t>
      </w:r>
      <w:r w:rsidRPr="0092669A">
        <w:rPr>
          <w:rFonts w:ascii="Arial" w:hAnsi="Arial" w:cs="Arial"/>
          <w:sz w:val="22"/>
          <w:szCs w:val="22"/>
        </w:rPr>
        <w:t xml:space="preserve"> QUE ENTRE SI CELEBRAM A </w:t>
      </w:r>
      <w:r w:rsidRPr="00656CF6">
        <w:rPr>
          <w:rFonts w:ascii="Arial" w:hAnsi="Arial" w:cs="Arial"/>
          <w:sz w:val="22"/>
          <w:szCs w:val="22"/>
        </w:rPr>
        <w:t>A FUNDAÇÃO UNIVERSITÁRIA DE DESENVOLVIMENTO DE EXTENSÃO</w:t>
      </w:r>
      <w:r w:rsidRPr="00656CF6">
        <w:rPr>
          <w:rFonts w:ascii="Arial" w:hAnsi="Arial" w:cs="Arial"/>
          <w:spacing w:val="-20"/>
          <w:sz w:val="22"/>
          <w:szCs w:val="22"/>
        </w:rPr>
        <w:t xml:space="preserve"> </w:t>
      </w:r>
      <w:r w:rsidRPr="00656CF6">
        <w:rPr>
          <w:rFonts w:ascii="Arial" w:hAnsi="Arial" w:cs="Arial"/>
          <w:sz w:val="22"/>
          <w:szCs w:val="22"/>
        </w:rPr>
        <w:t xml:space="preserve">E </w:t>
      </w:r>
      <w:r w:rsidRPr="00656CF6">
        <w:rPr>
          <w:rFonts w:ascii="Arial" w:hAnsi="Arial" w:cs="Arial"/>
          <w:w w:val="105"/>
          <w:sz w:val="22"/>
          <w:szCs w:val="22"/>
        </w:rPr>
        <w:t>PESQUISA - FUNDEPES</w:t>
      </w:r>
      <w:r w:rsidRPr="0008004F">
        <w:rPr>
          <w:rFonts w:ascii="Arial" w:hAnsi="Arial" w:cs="Arial"/>
          <w:sz w:val="22"/>
          <w:szCs w:val="22"/>
        </w:rPr>
        <w:t xml:space="preserve"> E ___________, PARA A </w:t>
      </w:r>
      <w:r>
        <w:rPr>
          <w:rFonts w:ascii="Arial" w:hAnsi="Arial" w:cs="Arial"/>
          <w:sz w:val="22"/>
          <w:szCs w:val="22"/>
        </w:rPr>
        <w:t>ELABORAÇÃO E FORNECIMENTO DE PROJETO EXECUTIVO NECESSÁRIO À CONSTRUÇÃO DE LABORATÓRIO DE BIOSSEGURANÇA E BIOCONTENÇÃO NÍVEL III.</w:t>
      </w:r>
    </w:p>
    <w:p w14:paraId="6F394C66" w14:textId="063E1065" w:rsidR="00E417FA" w:rsidRPr="00852D7B" w:rsidRDefault="00E417FA" w:rsidP="00E417FA">
      <w:pPr>
        <w:tabs>
          <w:tab w:val="left" w:pos="567"/>
        </w:tabs>
        <w:spacing w:before="120" w:after="120" w:line="276" w:lineRule="auto"/>
        <w:jc w:val="both"/>
        <w:rPr>
          <w:rFonts w:ascii="Arial" w:hAnsi="Arial" w:cs="Arial"/>
          <w:sz w:val="22"/>
          <w:szCs w:val="22"/>
        </w:rPr>
      </w:pPr>
      <w:r w:rsidRPr="00656CF6">
        <w:rPr>
          <w:rFonts w:ascii="Arial" w:hAnsi="Arial" w:cs="Arial"/>
          <w:sz w:val="22"/>
          <w:szCs w:val="22"/>
        </w:rPr>
        <w:t>A FUNDAÇÃO UNIVERSITÁRIA DE DESENVOLVIMENTO DE EXTENSÃO</w:t>
      </w:r>
      <w:r w:rsidRPr="00656CF6">
        <w:rPr>
          <w:rFonts w:ascii="Arial" w:hAnsi="Arial" w:cs="Arial"/>
          <w:spacing w:val="-20"/>
          <w:sz w:val="22"/>
          <w:szCs w:val="22"/>
        </w:rPr>
        <w:t xml:space="preserve"> </w:t>
      </w:r>
      <w:r w:rsidRPr="00656CF6">
        <w:rPr>
          <w:rFonts w:ascii="Arial" w:hAnsi="Arial" w:cs="Arial"/>
          <w:sz w:val="22"/>
          <w:szCs w:val="22"/>
        </w:rPr>
        <w:t xml:space="preserve">E </w:t>
      </w:r>
      <w:r w:rsidRPr="00656CF6">
        <w:rPr>
          <w:rFonts w:ascii="Arial" w:hAnsi="Arial" w:cs="Arial"/>
          <w:w w:val="105"/>
          <w:sz w:val="22"/>
          <w:szCs w:val="22"/>
        </w:rPr>
        <w:t>PESQUISA - FUNDEPES,</w:t>
      </w:r>
      <w:r>
        <w:rPr>
          <w:rFonts w:ascii="Arial" w:hAnsi="Arial" w:cs="Arial"/>
          <w:w w:val="105"/>
          <w:sz w:val="22"/>
          <w:szCs w:val="22"/>
        </w:rPr>
        <w:t xml:space="preserve"> </w:t>
      </w:r>
      <w:r w:rsidRPr="0008004F">
        <w:rPr>
          <w:rFonts w:ascii="Arial" w:hAnsi="Arial" w:cs="Arial"/>
          <w:sz w:val="22"/>
          <w:szCs w:val="22"/>
        </w:rPr>
        <w:t xml:space="preserve">por intermédio </w:t>
      </w:r>
      <w:r w:rsidRPr="00852D7B">
        <w:rPr>
          <w:rFonts w:ascii="Arial" w:hAnsi="Arial" w:cs="Arial"/>
          <w:sz w:val="22"/>
          <w:szCs w:val="22"/>
        </w:rPr>
        <w:t xml:space="preserve">da sua </w:t>
      </w:r>
      <w:r w:rsidR="00B20ABE" w:rsidRPr="00852D7B">
        <w:rPr>
          <w:rFonts w:ascii="Arial" w:hAnsi="Arial" w:cs="Arial"/>
          <w:sz w:val="22"/>
          <w:szCs w:val="22"/>
        </w:rPr>
        <w:t xml:space="preserve">direção </w:t>
      </w:r>
      <w:r w:rsidRPr="00852D7B">
        <w:rPr>
          <w:rFonts w:ascii="Arial" w:hAnsi="Arial" w:cs="Arial"/>
          <w:sz w:val="22"/>
          <w:szCs w:val="22"/>
        </w:rPr>
        <w:t>com sede na Rua</w:t>
      </w:r>
      <w:r w:rsidR="00B20ABE" w:rsidRPr="00852D7B">
        <w:rPr>
          <w:rFonts w:ascii="Arial" w:hAnsi="Arial" w:cs="Arial"/>
          <w:sz w:val="22"/>
          <w:szCs w:val="22"/>
        </w:rPr>
        <w:t xml:space="preserve"> Ministro Salgado Filho, nº 78 </w:t>
      </w:r>
      <w:r w:rsidRPr="00852D7B">
        <w:rPr>
          <w:rFonts w:ascii="Arial" w:hAnsi="Arial" w:cs="Arial"/>
          <w:sz w:val="22"/>
          <w:szCs w:val="22"/>
        </w:rPr>
        <w:t>, CEP.</w:t>
      </w:r>
      <w:r w:rsidR="00B20ABE" w:rsidRPr="00852D7B">
        <w:rPr>
          <w:rFonts w:ascii="Arial" w:hAnsi="Arial" w:cs="Arial"/>
          <w:sz w:val="22"/>
          <w:szCs w:val="22"/>
        </w:rPr>
        <w:t>57.052-140</w:t>
      </w:r>
      <w:r w:rsidRPr="00852D7B">
        <w:rPr>
          <w:rFonts w:ascii="Arial" w:hAnsi="Arial" w:cs="Arial"/>
          <w:sz w:val="22"/>
          <w:szCs w:val="22"/>
        </w:rPr>
        <w:t>, na cidade de Maceió,AL, inscrita no CNPJ sob o nº</w:t>
      </w:r>
      <w:r w:rsidR="00D278B9" w:rsidRPr="00852D7B">
        <w:rPr>
          <w:rFonts w:ascii="Arial" w:hAnsi="Arial" w:cs="Arial"/>
          <w:sz w:val="22"/>
          <w:szCs w:val="22"/>
        </w:rPr>
        <w:t xml:space="preserve"> 12.449.880/0001-67</w:t>
      </w:r>
      <w:r w:rsidRPr="00852D7B">
        <w:rPr>
          <w:rFonts w:ascii="Arial" w:hAnsi="Arial" w:cs="Arial"/>
          <w:sz w:val="22"/>
          <w:szCs w:val="22"/>
        </w:rPr>
        <w:t xml:space="preserve">, doravante denominada simplesmente FUNDEPES , neste ato representada pelo  </w:t>
      </w:r>
      <w:r w:rsidR="00D278B9" w:rsidRPr="00852D7B">
        <w:rPr>
          <w:rFonts w:ascii="Arial" w:hAnsi="Arial" w:cs="Arial"/>
          <w:sz w:val="22"/>
          <w:szCs w:val="22"/>
        </w:rPr>
        <w:t>Diretor Presidente</w:t>
      </w:r>
      <w:r w:rsidRPr="00852D7B">
        <w:rPr>
          <w:rFonts w:ascii="Arial" w:hAnsi="Arial" w:cs="Arial"/>
          <w:sz w:val="22"/>
          <w:szCs w:val="22"/>
        </w:rPr>
        <w:t xml:space="preserve"> , Sr.</w:t>
      </w:r>
      <w:r w:rsidRPr="00852D7B">
        <w:rPr>
          <w:rFonts w:ascii="Arial" w:hAnsi="Arial" w:cs="Arial"/>
          <w:bCs/>
          <w:sz w:val="22"/>
          <w:szCs w:val="22"/>
        </w:rPr>
        <w:t xml:space="preserve"> </w:t>
      </w:r>
      <w:r w:rsidR="00D278B9" w:rsidRPr="00852D7B">
        <w:rPr>
          <w:rFonts w:ascii="Arial" w:hAnsi="Arial" w:cs="Arial"/>
          <w:b/>
          <w:sz w:val="22"/>
          <w:szCs w:val="22"/>
        </w:rPr>
        <w:t>RICARDO ANTONIO DE BARROS WANDERLEY</w:t>
      </w:r>
      <w:r w:rsidRPr="00852D7B">
        <w:rPr>
          <w:rFonts w:ascii="Arial" w:hAnsi="Arial" w:cs="Arial"/>
          <w:sz w:val="22"/>
          <w:szCs w:val="22"/>
        </w:rPr>
        <w:t>, portador da Carteira de Identidade nº</w:t>
      </w:r>
      <w:r w:rsidR="00D278B9" w:rsidRPr="00852D7B">
        <w:rPr>
          <w:rFonts w:ascii="Arial" w:hAnsi="Arial" w:cs="Arial"/>
          <w:bCs/>
          <w:sz w:val="22"/>
          <w:szCs w:val="22"/>
        </w:rPr>
        <w:t>1098588 SSP/AL</w:t>
      </w:r>
      <w:r w:rsidRPr="00852D7B">
        <w:rPr>
          <w:rFonts w:ascii="Arial" w:hAnsi="Arial" w:cs="Arial"/>
          <w:sz w:val="22"/>
          <w:szCs w:val="22"/>
        </w:rPr>
        <w:t>, inscrito no CPF sob o nº</w:t>
      </w:r>
      <w:r w:rsidR="00D278B9" w:rsidRPr="00852D7B">
        <w:rPr>
          <w:rFonts w:ascii="Arial" w:hAnsi="Arial" w:cs="Arial"/>
          <w:bCs/>
          <w:sz w:val="22"/>
          <w:szCs w:val="22"/>
        </w:rPr>
        <w:t>815.647.834-72</w:t>
      </w:r>
      <w:r w:rsidRPr="00852D7B">
        <w:rPr>
          <w:rFonts w:ascii="Arial" w:hAnsi="Arial" w:cs="Arial"/>
          <w:sz w:val="22"/>
          <w:szCs w:val="22"/>
        </w:rPr>
        <w:t xml:space="preserve">, com endereço </w:t>
      </w:r>
      <w:r w:rsidR="00D278B9" w:rsidRPr="00852D7B">
        <w:rPr>
          <w:rFonts w:ascii="Arial" w:hAnsi="Arial" w:cs="Arial"/>
          <w:sz w:val="22"/>
          <w:szCs w:val="22"/>
        </w:rPr>
        <w:t>residencial</w:t>
      </w:r>
      <w:r w:rsidRPr="00852D7B">
        <w:rPr>
          <w:rFonts w:ascii="Arial" w:hAnsi="Arial" w:cs="Arial"/>
          <w:sz w:val="22"/>
          <w:szCs w:val="22"/>
        </w:rPr>
        <w:t xml:space="preserve"> na</w:t>
      </w:r>
      <w:r w:rsidR="00D278B9" w:rsidRPr="00852D7B">
        <w:rPr>
          <w:rFonts w:ascii="Arial" w:hAnsi="Arial" w:cs="Arial"/>
          <w:bCs/>
          <w:sz w:val="22"/>
          <w:szCs w:val="22"/>
        </w:rPr>
        <w:t xml:space="preserve"> Rua Jangadeiros Alagoano, nº 1521- Edf. Ametista 6, Apto. 910, Bairro Pajuçara</w:t>
      </w:r>
      <w:r w:rsidRPr="00852D7B">
        <w:rPr>
          <w:rFonts w:ascii="Arial" w:hAnsi="Arial" w:cs="Arial"/>
          <w:sz w:val="22"/>
          <w:szCs w:val="22"/>
        </w:rPr>
        <w:t>, nesta Cidade de Maceió, AL, CEP:</w:t>
      </w:r>
      <w:r w:rsidR="00D278B9" w:rsidRPr="00852D7B">
        <w:rPr>
          <w:rFonts w:ascii="Arial" w:hAnsi="Arial" w:cs="Arial"/>
          <w:sz w:val="22"/>
          <w:szCs w:val="22"/>
        </w:rPr>
        <w:t>57.030-000</w:t>
      </w:r>
      <w:r w:rsidRPr="00852D7B">
        <w:rPr>
          <w:rFonts w:ascii="Arial" w:hAnsi="Arial" w:cs="Arial"/>
          <w:sz w:val="22"/>
          <w:szCs w:val="22"/>
        </w:rPr>
        <w:t xml:space="preserve">,  de outro lado, </w:t>
      </w:r>
      <w:r w:rsidRPr="00852D7B">
        <w:rPr>
          <w:rFonts w:ascii="Arial" w:hAnsi="Arial" w:cs="Arial"/>
          <w:bCs/>
          <w:sz w:val="22"/>
          <w:szCs w:val="22"/>
        </w:rPr>
        <w:softHyphen/>
        <w:t>_____________</w:t>
      </w:r>
      <w:r w:rsidRPr="00852D7B">
        <w:rPr>
          <w:rFonts w:ascii="Arial" w:hAnsi="Arial" w:cs="Arial"/>
          <w:sz w:val="22"/>
          <w:szCs w:val="22"/>
        </w:rPr>
        <w:t xml:space="preserve">, inscrita no Cadastro Nacional da Pessoa Jurídica - CNPJ/MF sob o nº </w:t>
      </w:r>
      <w:r w:rsidRPr="00852D7B">
        <w:rPr>
          <w:rFonts w:ascii="Arial" w:hAnsi="Arial" w:cs="Arial"/>
          <w:bCs/>
          <w:sz w:val="22"/>
          <w:szCs w:val="22"/>
        </w:rPr>
        <w:t>_____________</w:t>
      </w:r>
      <w:r w:rsidRPr="00852D7B">
        <w:rPr>
          <w:rFonts w:ascii="Arial" w:hAnsi="Arial" w:cs="Arial"/>
          <w:sz w:val="22"/>
          <w:szCs w:val="22"/>
        </w:rPr>
        <w:t xml:space="preserve">, sediada à Rua </w:t>
      </w:r>
      <w:r w:rsidRPr="00852D7B">
        <w:rPr>
          <w:rFonts w:ascii="Arial" w:hAnsi="Arial" w:cs="Arial"/>
          <w:bCs/>
          <w:sz w:val="22"/>
          <w:szCs w:val="22"/>
        </w:rPr>
        <w:t>_____________</w:t>
      </w:r>
      <w:r w:rsidRPr="00852D7B">
        <w:rPr>
          <w:rFonts w:ascii="Arial" w:hAnsi="Arial" w:cs="Arial"/>
          <w:sz w:val="22"/>
          <w:szCs w:val="22"/>
        </w:rPr>
        <w:t xml:space="preserve">, na cidade </w:t>
      </w:r>
      <w:r w:rsidR="00D278B9" w:rsidRPr="00852D7B">
        <w:rPr>
          <w:rFonts w:ascii="Arial" w:hAnsi="Arial" w:cs="Arial"/>
          <w:sz w:val="22"/>
          <w:szCs w:val="22"/>
        </w:rPr>
        <w:t>__________</w:t>
      </w:r>
      <w:r w:rsidRPr="00852D7B">
        <w:rPr>
          <w:rFonts w:ascii="Arial" w:hAnsi="Arial" w:cs="Arial"/>
          <w:sz w:val="22"/>
          <w:szCs w:val="22"/>
        </w:rPr>
        <w:t xml:space="preserve">, doravante denominada simplesmente CONTRATADA, neste ato representada pelo Sr. </w:t>
      </w:r>
      <w:r w:rsidRPr="00852D7B">
        <w:rPr>
          <w:rFonts w:ascii="Arial" w:hAnsi="Arial" w:cs="Arial"/>
          <w:bCs/>
          <w:sz w:val="22"/>
          <w:szCs w:val="22"/>
        </w:rPr>
        <w:t>_____________</w:t>
      </w:r>
      <w:r w:rsidRPr="00852D7B">
        <w:rPr>
          <w:rFonts w:ascii="Arial" w:hAnsi="Arial" w:cs="Arial"/>
          <w:b/>
          <w:bCs/>
          <w:sz w:val="22"/>
          <w:szCs w:val="22"/>
        </w:rPr>
        <w:t xml:space="preserve">, </w:t>
      </w:r>
      <w:r w:rsidRPr="00852D7B">
        <w:rPr>
          <w:rFonts w:ascii="Arial" w:hAnsi="Arial" w:cs="Arial"/>
          <w:bCs/>
          <w:sz w:val="22"/>
          <w:szCs w:val="22"/>
        </w:rPr>
        <w:t>_____________</w:t>
      </w:r>
      <w:r w:rsidRPr="00852D7B">
        <w:rPr>
          <w:rFonts w:ascii="Arial" w:hAnsi="Arial" w:cs="Arial"/>
          <w:sz w:val="22"/>
          <w:szCs w:val="22"/>
        </w:rPr>
        <w:t xml:space="preserve">, portador da carteira de identidade n.º </w:t>
      </w:r>
      <w:r w:rsidRPr="00852D7B">
        <w:rPr>
          <w:rFonts w:ascii="Arial" w:hAnsi="Arial" w:cs="Arial"/>
          <w:bCs/>
          <w:sz w:val="22"/>
          <w:szCs w:val="22"/>
        </w:rPr>
        <w:t>_____________</w:t>
      </w:r>
      <w:r w:rsidRPr="00852D7B">
        <w:rPr>
          <w:rFonts w:ascii="Arial" w:hAnsi="Arial" w:cs="Arial"/>
          <w:sz w:val="22"/>
          <w:szCs w:val="22"/>
        </w:rPr>
        <w:t xml:space="preserve">, expedida pelo </w:t>
      </w:r>
      <w:r w:rsidRPr="00852D7B">
        <w:rPr>
          <w:rFonts w:ascii="Arial" w:hAnsi="Arial" w:cs="Arial"/>
          <w:bCs/>
          <w:sz w:val="22"/>
          <w:szCs w:val="22"/>
        </w:rPr>
        <w:t xml:space="preserve">_____________ </w:t>
      </w:r>
      <w:r w:rsidRPr="00852D7B">
        <w:rPr>
          <w:rFonts w:ascii="Arial" w:hAnsi="Arial" w:cs="Arial"/>
          <w:sz w:val="22"/>
          <w:szCs w:val="22"/>
        </w:rPr>
        <w:t xml:space="preserve">e CPF sob o n.º </w:t>
      </w:r>
      <w:r w:rsidRPr="00852D7B">
        <w:rPr>
          <w:rFonts w:ascii="Arial" w:hAnsi="Arial" w:cs="Arial"/>
          <w:bCs/>
          <w:sz w:val="22"/>
          <w:szCs w:val="22"/>
        </w:rPr>
        <w:t>_____________</w:t>
      </w:r>
      <w:r w:rsidRPr="00852D7B">
        <w:rPr>
          <w:rFonts w:ascii="Arial" w:hAnsi="Arial" w:cs="Arial"/>
          <w:sz w:val="22"/>
          <w:szCs w:val="22"/>
        </w:rPr>
        <w:t xml:space="preserve">, no uso das atribuições que lhe confere a </w:t>
      </w:r>
      <w:r w:rsidRPr="00852D7B">
        <w:rPr>
          <w:rFonts w:ascii="Arial" w:hAnsi="Arial" w:cs="Arial"/>
          <w:bCs/>
          <w:sz w:val="22"/>
          <w:szCs w:val="22"/>
        </w:rPr>
        <w:t>_____________</w:t>
      </w:r>
      <w:r w:rsidRPr="00852D7B">
        <w:rPr>
          <w:rFonts w:ascii="Arial" w:hAnsi="Arial" w:cs="Arial"/>
          <w:sz w:val="22"/>
          <w:szCs w:val="22"/>
        </w:rPr>
        <w:t xml:space="preserve"> às fls. </w:t>
      </w:r>
      <w:r w:rsidRPr="00852D7B">
        <w:rPr>
          <w:rFonts w:ascii="Arial" w:hAnsi="Arial" w:cs="Arial"/>
          <w:bCs/>
          <w:sz w:val="22"/>
          <w:szCs w:val="22"/>
        </w:rPr>
        <w:t>_____________ dos autos</w:t>
      </w:r>
      <w:r w:rsidRPr="00852D7B">
        <w:rPr>
          <w:rFonts w:ascii="Arial" w:hAnsi="Arial" w:cs="Arial"/>
          <w:sz w:val="22"/>
          <w:szCs w:val="22"/>
        </w:rPr>
        <w:t xml:space="preserve">, tendo em vista o que consta no Processo </w:t>
      </w:r>
      <w:r w:rsidR="00D278B9" w:rsidRPr="00852D7B">
        <w:rPr>
          <w:rFonts w:ascii="Arial" w:hAnsi="Arial" w:cs="Arial"/>
          <w:sz w:val="22"/>
          <w:szCs w:val="22"/>
        </w:rPr>
        <w:t>0317.141020.0012</w:t>
      </w:r>
      <w:r w:rsidRPr="00852D7B">
        <w:rPr>
          <w:rFonts w:ascii="Arial" w:hAnsi="Arial" w:cs="Arial"/>
          <w:sz w:val="22"/>
          <w:szCs w:val="22"/>
        </w:rPr>
        <w:t xml:space="preserve"> e em observância às disposições da Lei nº </w:t>
      </w:r>
      <w:r w:rsidR="00852D7B">
        <w:rPr>
          <w:rFonts w:ascii="Arial" w:hAnsi="Arial" w:cs="Arial"/>
          <w:sz w:val="22"/>
          <w:szCs w:val="22"/>
        </w:rPr>
        <w:t>8.666/1993 e a Lei Nacional  nº 8.958/1994</w:t>
      </w:r>
      <w:r w:rsidRPr="00852D7B">
        <w:rPr>
          <w:rFonts w:ascii="Arial" w:hAnsi="Arial" w:cs="Arial"/>
          <w:sz w:val="22"/>
          <w:szCs w:val="22"/>
        </w:rPr>
        <w:t xml:space="preserve"> e demais cominações legais, resolvem celebrar o presente Termo de Contrato, decorrente do Edital</w:t>
      </w:r>
      <w:r w:rsidR="00436F02" w:rsidRPr="00852D7B">
        <w:rPr>
          <w:rFonts w:ascii="Arial" w:hAnsi="Arial" w:cs="Arial"/>
          <w:sz w:val="22"/>
          <w:szCs w:val="22"/>
        </w:rPr>
        <w:t xml:space="preserve"> da Carta Convite</w:t>
      </w:r>
      <w:r w:rsidRPr="00852D7B">
        <w:rPr>
          <w:rFonts w:ascii="Arial" w:hAnsi="Arial" w:cs="Arial"/>
          <w:sz w:val="22"/>
          <w:szCs w:val="22"/>
        </w:rPr>
        <w:t xml:space="preserve">  </w:t>
      </w:r>
      <w:r w:rsidR="00436F02" w:rsidRPr="00852D7B">
        <w:rPr>
          <w:rFonts w:ascii="Arial" w:hAnsi="Arial" w:cs="Arial"/>
          <w:sz w:val="22"/>
          <w:szCs w:val="22"/>
        </w:rPr>
        <w:t>001</w:t>
      </w:r>
      <w:r w:rsidRPr="00852D7B">
        <w:rPr>
          <w:rFonts w:ascii="Arial" w:hAnsi="Arial" w:cs="Arial"/>
          <w:sz w:val="22"/>
          <w:szCs w:val="22"/>
        </w:rPr>
        <w:t xml:space="preserve"> – 2020 , mediante as cláusulas e condições a seguir enunciadas.</w:t>
      </w:r>
    </w:p>
    <w:p w14:paraId="0434D035" w14:textId="77777777" w:rsidR="00E417FA" w:rsidRPr="0008004F" w:rsidRDefault="00E417FA" w:rsidP="00E417FA">
      <w:pPr>
        <w:numPr>
          <w:ilvl w:val="0"/>
          <w:numId w:val="2"/>
        </w:numPr>
        <w:tabs>
          <w:tab w:val="left" w:pos="567"/>
        </w:tabs>
        <w:spacing w:before="120" w:after="120" w:line="276" w:lineRule="auto"/>
        <w:ind w:left="0" w:firstLine="0"/>
        <w:jc w:val="both"/>
        <w:rPr>
          <w:rFonts w:ascii="Arial" w:hAnsi="Arial" w:cs="Arial"/>
          <w:b/>
          <w:sz w:val="22"/>
          <w:szCs w:val="22"/>
        </w:rPr>
      </w:pPr>
      <w:r w:rsidRPr="0008004F">
        <w:rPr>
          <w:rFonts w:ascii="Arial" w:hAnsi="Arial" w:cs="Arial"/>
          <w:b/>
          <w:sz w:val="22"/>
          <w:szCs w:val="22"/>
        </w:rPr>
        <w:t>CLÁUSULA PRIMEIRA - OBJETO</w:t>
      </w:r>
    </w:p>
    <w:p w14:paraId="79242B23" w14:textId="34787249" w:rsidR="00E417FA" w:rsidRPr="00852D7B" w:rsidRDefault="00E417FA" w:rsidP="00E417FA">
      <w:pPr>
        <w:spacing w:before="120" w:after="120" w:line="276" w:lineRule="auto"/>
        <w:jc w:val="both"/>
        <w:rPr>
          <w:rFonts w:ascii="Arial" w:hAnsi="Arial" w:cs="Arial"/>
          <w:sz w:val="22"/>
          <w:szCs w:val="22"/>
        </w:rPr>
      </w:pPr>
      <w:r w:rsidRPr="0008004F">
        <w:rPr>
          <w:rFonts w:ascii="Arial" w:hAnsi="Arial" w:cs="Arial"/>
          <w:sz w:val="22"/>
          <w:szCs w:val="22"/>
        </w:rPr>
        <w:t>1.1 O presente instrumento tem por objeto a</w:t>
      </w:r>
      <w:r>
        <w:rPr>
          <w:rFonts w:ascii="Arial" w:hAnsi="Arial" w:cs="Arial"/>
          <w:sz w:val="22"/>
          <w:szCs w:val="22"/>
        </w:rPr>
        <w:t xml:space="preserve"> </w:t>
      </w:r>
      <w:r w:rsidRPr="00656CF6">
        <w:rPr>
          <w:rFonts w:ascii="Arial" w:hAnsi="Arial" w:cs="Arial"/>
          <w:sz w:val="22"/>
          <w:szCs w:val="22"/>
        </w:rPr>
        <w:t xml:space="preserve">Contratação de empresa </w:t>
      </w:r>
      <w:r w:rsidRPr="00656CF6">
        <w:rPr>
          <w:rFonts w:ascii="Arial" w:hAnsi="Arial" w:cs="Arial"/>
          <w:w w:val="110"/>
          <w:sz w:val="22"/>
          <w:szCs w:val="22"/>
        </w:rPr>
        <w:t>de engenharia e</w:t>
      </w:r>
      <w:r>
        <w:rPr>
          <w:rFonts w:ascii="Arial" w:hAnsi="Arial" w:cs="Arial"/>
          <w:w w:val="110"/>
          <w:sz w:val="22"/>
          <w:szCs w:val="22"/>
        </w:rPr>
        <w:t xml:space="preserve">specializada para a elaboração e fornecimento </w:t>
      </w:r>
      <w:r w:rsidRPr="00656CF6">
        <w:rPr>
          <w:rFonts w:ascii="Arial" w:hAnsi="Arial" w:cs="Arial"/>
          <w:w w:val="110"/>
          <w:sz w:val="22"/>
          <w:szCs w:val="22"/>
        </w:rPr>
        <w:t>de Projeto Executivo necessário à construção do Laboratório de Biossegurança e Biocontenção Nível III a ser implantado em área na Rua “H” do Hospital Universitário Prof. Alberto Antunes, HUPAA, localizado no Campus A.C Simões da Universidade Federal do Estado de Alagoas, UFAL, em Maceió, Alagoas</w:t>
      </w:r>
      <w:r w:rsidRPr="00266701">
        <w:rPr>
          <w:w w:val="110"/>
        </w:rPr>
        <w:t xml:space="preserve">, </w:t>
      </w:r>
      <w:r w:rsidRPr="0008004F">
        <w:rPr>
          <w:rFonts w:ascii="Arial" w:hAnsi="Arial" w:cs="Arial"/>
          <w:bCs/>
          <w:sz w:val="22"/>
          <w:szCs w:val="22"/>
        </w:rPr>
        <w:t xml:space="preserve">sob a forma de execução indireta, no regime de empreitada por preço global, conforme condições, quantidades e exigências estabelecidas no </w:t>
      </w:r>
      <w:r w:rsidRPr="00852D7B">
        <w:rPr>
          <w:rFonts w:ascii="Arial" w:hAnsi="Arial" w:cs="Arial"/>
          <w:sz w:val="22"/>
          <w:szCs w:val="22"/>
        </w:rPr>
        <w:t xml:space="preserve">Edital  </w:t>
      </w:r>
      <w:r w:rsidR="00436F02" w:rsidRPr="00852D7B">
        <w:rPr>
          <w:rFonts w:ascii="Arial" w:hAnsi="Arial" w:cs="Arial"/>
          <w:sz w:val="22"/>
          <w:szCs w:val="22"/>
        </w:rPr>
        <w:t>001/2020</w:t>
      </w:r>
      <w:r w:rsidRPr="00852D7B">
        <w:rPr>
          <w:rFonts w:ascii="Arial" w:hAnsi="Arial" w:cs="Arial"/>
          <w:sz w:val="22"/>
          <w:szCs w:val="22"/>
        </w:rPr>
        <w:t>, seus anexos e proposta apresentada pela CONTRATADA, que independente de transcrição integram o presente instrumento.</w:t>
      </w:r>
    </w:p>
    <w:p w14:paraId="7B97CC28" w14:textId="6818649C" w:rsidR="00E417FA" w:rsidRPr="00852D7B" w:rsidRDefault="00E417FA" w:rsidP="00E417FA">
      <w:pPr>
        <w:numPr>
          <w:ilvl w:val="1"/>
          <w:numId w:val="1"/>
        </w:numPr>
        <w:tabs>
          <w:tab w:val="left" w:pos="567"/>
        </w:tabs>
        <w:ind w:left="0" w:firstLine="0"/>
        <w:jc w:val="both"/>
        <w:rPr>
          <w:rFonts w:ascii="Arial" w:hAnsi="Arial" w:cs="Arial"/>
          <w:sz w:val="22"/>
          <w:szCs w:val="22"/>
        </w:rPr>
      </w:pPr>
      <w:r w:rsidRPr="00852D7B">
        <w:rPr>
          <w:rFonts w:ascii="Arial" w:hAnsi="Arial" w:cs="Arial"/>
          <w:sz w:val="22"/>
          <w:szCs w:val="22"/>
        </w:rPr>
        <w:t xml:space="preserve">Este Termo de Contrato vincula-se ao edital </w:t>
      </w:r>
      <w:r w:rsidR="00436F02" w:rsidRPr="00852D7B">
        <w:rPr>
          <w:rFonts w:ascii="Arial" w:hAnsi="Arial" w:cs="Arial"/>
          <w:sz w:val="22"/>
          <w:szCs w:val="22"/>
        </w:rPr>
        <w:t>001/2020</w:t>
      </w:r>
      <w:r w:rsidRPr="00852D7B">
        <w:rPr>
          <w:rFonts w:ascii="Arial" w:hAnsi="Arial" w:cs="Arial"/>
          <w:sz w:val="22"/>
          <w:szCs w:val="22"/>
        </w:rPr>
        <w:t xml:space="preserve"> e seus anexos, identificado no preâmbulo acima, e à proposta vencedora, independentemente de transcrição.</w:t>
      </w:r>
    </w:p>
    <w:p w14:paraId="098010D9" w14:textId="77777777" w:rsidR="00E417FA" w:rsidRPr="00852D7B" w:rsidRDefault="00E417FA" w:rsidP="00E417FA">
      <w:pPr>
        <w:tabs>
          <w:tab w:val="left" w:pos="567"/>
        </w:tabs>
        <w:rPr>
          <w:rFonts w:ascii="Arial" w:hAnsi="Arial" w:cs="Arial"/>
          <w:sz w:val="22"/>
          <w:szCs w:val="22"/>
        </w:rPr>
      </w:pPr>
    </w:p>
    <w:p w14:paraId="1113011E" w14:textId="77777777" w:rsidR="00E417FA" w:rsidRPr="0008004F" w:rsidRDefault="00E417FA" w:rsidP="00E417FA">
      <w:pPr>
        <w:numPr>
          <w:ilvl w:val="0"/>
          <w:numId w:val="2"/>
        </w:numPr>
        <w:tabs>
          <w:tab w:val="left" w:pos="567"/>
        </w:tabs>
        <w:spacing w:before="120" w:after="120" w:line="276" w:lineRule="auto"/>
        <w:ind w:left="0" w:firstLine="0"/>
        <w:jc w:val="both"/>
        <w:rPr>
          <w:rFonts w:ascii="Arial" w:hAnsi="Arial" w:cs="Arial"/>
          <w:b/>
          <w:sz w:val="22"/>
          <w:szCs w:val="22"/>
        </w:rPr>
      </w:pPr>
      <w:r w:rsidRPr="0008004F">
        <w:rPr>
          <w:rFonts w:ascii="Arial" w:hAnsi="Arial" w:cs="Arial"/>
          <w:b/>
          <w:sz w:val="22"/>
          <w:szCs w:val="22"/>
        </w:rPr>
        <w:t>CLÁUSULA SEGUNDA – VIGÊNCIA</w:t>
      </w:r>
    </w:p>
    <w:p w14:paraId="211E9CCA" w14:textId="77777777" w:rsidR="00E417FA" w:rsidRPr="0008004F" w:rsidRDefault="00E417FA" w:rsidP="00E417FA">
      <w:pPr>
        <w:pStyle w:val="PargrafodaLista"/>
        <w:numPr>
          <w:ilvl w:val="1"/>
          <w:numId w:val="2"/>
        </w:numPr>
        <w:tabs>
          <w:tab w:val="left" w:pos="567"/>
        </w:tabs>
        <w:spacing w:before="120" w:after="120" w:line="276" w:lineRule="auto"/>
        <w:ind w:left="0" w:firstLine="0"/>
        <w:contextualSpacing w:val="0"/>
        <w:jc w:val="both"/>
        <w:rPr>
          <w:rFonts w:ascii="Arial" w:hAnsi="Arial" w:cs="Arial"/>
          <w:sz w:val="22"/>
          <w:szCs w:val="22"/>
        </w:rPr>
      </w:pPr>
      <w:r w:rsidRPr="0008004F">
        <w:rPr>
          <w:rFonts w:ascii="Arial" w:hAnsi="Arial" w:cs="Arial"/>
          <w:sz w:val="22"/>
          <w:szCs w:val="22"/>
        </w:rPr>
        <w:lastRenderedPageBreak/>
        <w:t>O prazo de vigência deste Termo de Contrato é aquele fixado no Edital, com início na data de ___/___/___ e encerramento em ___/___/___ .</w:t>
      </w:r>
    </w:p>
    <w:p w14:paraId="2E71B066" w14:textId="77777777" w:rsidR="00E417FA" w:rsidRPr="0008004F" w:rsidRDefault="00E417FA" w:rsidP="00E417FA">
      <w:pPr>
        <w:pStyle w:val="PargrafodaLista"/>
        <w:numPr>
          <w:ilvl w:val="1"/>
          <w:numId w:val="2"/>
        </w:numPr>
        <w:tabs>
          <w:tab w:val="left" w:pos="567"/>
        </w:tabs>
        <w:spacing w:before="120" w:after="120" w:line="276" w:lineRule="auto"/>
        <w:ind w:left="0" w:firstLine="0"/>
        <w:contextualSpacing w:val="0"/>
        <w:jc w:val="both"/>
        <w:rPr>
          <w:rFonts w:ascii="Arial" w:hAnsi="Arial" w:cs="Arial"/>
          <w:sz w:val="22"/>
          <w:szCs w:val="22"/>
        </w:rPr>
      </w:pPr>
      <w:r w:rsidRPr="0008004F">
        <w:rPr>
          <w:rFonts w:ascii="Arial" w:hAnsi="Arial" w:cs="Arial"/>
          <w:sz w:val="22"/>
          <w:szCs w:val="22"/>
        </w:rPr>
        <w:t>A vigência poderá ultrapassar o exercício financeiro, desde que as despesas referentes à contratação sejam integralmente empenhadas até 31 de dezembro, para fins de inscrição em restos a pagar, conforme Orientação Normativa AGU n° 39, de 13/12/2011.</w:t>
      </w:r>
    </w:p>
    <w:p w14:paraId="5A8909AD" w14:textId="77777777" w:rsidR="00E417FA" w:rsidRPr="0008004F" w:rsidRDefault="00E417FA" w:rsidP="00E417FA">
      <w:pPr>
        <w:pStyle w:val="PargrafodaLista"/>
        <w:numPr>
          <w:ilvl w:val="1"/>
          <w:numId w:val="2"/>
        </w:numPr>
        <w:tabs>
          <w:tab w:val="left" w:pos="567"/>
        </w:tabs>
        <w:spacing w:before="120" w:after="120" w:line="276" w:lineRule="auto"/>
        <w:ind w:left="0" w:firstLine="0"/>
        <w:contextualSpacing w:val="0"/>
        <w:jc w:val="both"/>
        <w:rPr>
          <w:rStyle w:val="EstiloPreto"/>
          <w:rFonts w:ascii="Arial" w:hAnsi="Arial" w:cs="Arial"/>
          <w:sz w:val="22"/>
          <w:szCs w:val="22"/>
        </w:rPr>
      </w:pPr>
      <w:r w:rsidRPr="0008004F">
        <w:rPr>
          <w:rStyle w:val="EstiloPreto"/>
          <w:rFonts w:ascii="Arial" w:hAnsi="Arial" w:cs="Arial"/>
          <w:sz w:val="22"/>
          <w:szCs w:val="22"/>
        </w:rPr>
        <w:t>A execução dos serviços será iniciada a contar da data constante na Autorização para início dos serviços, emitida pela</w:t>
      </w:r>
      <w:r>
        <w:rPr>
          <w:rStyle w:val="EstiloPreto"/>
          <w:rFonts w:ascii="Arial" w:hAnsi="Arial" w:cs="Arial"/>
          <w:sz w:val="22"/>
          <w:szCs w:val="22"/>
          <w:lang w:val="pt-BR"/>
        </w:rPr>
        <w:t xml:space="preserve"> FUNDEPES</w:t>
      </w:r>
      <w:r w:rsidRPr="0008004F">
        <w:rPr>
          <w:rStyle w:val="EstiloPreto"/>
          <w:rFonts w:ascii="Arial" w:hAnsi="Arial" w:cs="Arial"/>
          <w:sz w:val="22"/>
          <w:szCs w:val="22"/>
        </w:rPr>
        <w:t xml:space="preserve">, cujas etapas observarão o cronograma </w:t>
      </w:r>
      <w:r>
        <w:rPr>
          <w:rStyle w:val="EstiloPreto"/>
          <w:rFonts w:ascii="Arial" w:hAnsi="Arial" w:cs="Arial"/>
          <w:sz w:val="22"/>
          <w:szCs w:val="22"/>
          <w:lang w:val="pt-BR"/>
        </w:rPr>
        <w:t xml:space="preserve">descrito no </w:t>
      </w:r>
      <w:r w:rsidRPr="0008004F">
        <w:rPr>
          <w:rStyle w:val="EstiloPreto"/>
          <w:rFonts w:ascii="Arial" w:hAnsi="Arial" w:cs="Arial"/>
          <w:sz w:val="22"/>
          <w:szCs w:val="22"/>
        </w:rPr>
        <w:t>edital.</w:t>
      </w:r>
    </w:p>
    <w:p w14:paraId="56451CC5" w14:textId="77777777" w:rsidR="00E417FA" w:rsidRPr="0008004F" w:rsidRDefault="00E417FA" w:rsidP="00E417FA">
      <w:pPr>
        <w:pStyle w:val="PargrafodaLista"/>
        <w:numPr>
          <w:ilvl w:val="1"/>
          <w:numId w:val="2"/>
        </w:numPr>
        <w:tabs>
          <w:tab w:val="left" w:pos="567"/>
        </w:tabs>
        <w:spacing w:before="120" w:after="120" w:line="276" w:lineRule="auto"/>
        <w:ind w:left="0" w:firstLine="0"/>
        <w:contextualSpacing w:val="0"/>
        <w:jc w:val="both"/>
        <w:rPr>
          <w:rStyle w:val="EstiloPreto"/>
          <w:rFonts w:ascii="Arial" w:hAnsi="Arial" w:cs="Arial"/>
          <w:sz w:val="22"/>
          <w:szCs w:val="22"/>
        </w:rPr>
      </w:pPr>
      <w:r w:rsidRPr="0008004F">
        <w:rPr>
          <w:rStyle w:val="EstiloPreto"/>
          <w:rFonts w:ascii="Arial" w:hAnsi="Arial" w:cs="Arial"/>
          <w:sz w:val="22"/>
          <w:szCs w:val="22"/>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r w:rsidRPr="0008004F">
        <w:rPr>
          <w:rStyle w:val="EstiloPreto"/>
          <w:rFonts w:ascii="Arial" w:hAnsi="Arial" w:cs="Arial"/>
          <w:b/>
          <w:sz w:val="22"/>
          <w:szCs w:val="22"/>
        </w:rPr>
        <w:t>.</w:t>
      </w:r>
    </w:p>
    <w:p w14:paraId="346D9320" w14:textId="77777777" w:rsidR="00E417FA" w:rsidRPr="0008004F" w:rsidRDefault="00E417FA" w:rsidP="00E417FA">
      <w:pPr>
        <w:numPr>
          <w:ilvl w:val="0"/>
          <w:numId w:val="2"/>
        </w:numPr>
        <w:tabs>
          <w:tab w:val="left" w:pos="567"/>
        </w:tabs>
        <w:spacing w:before="120" w:after="120" w:line="276" w:lineRule="auto"/>
        <w:ind w:left="0" w:firstLine="0"/>
        <w:jc w:val="both"/>
        <w:rPr>
          <w:rFonts w:ascii="Arial" w:hAnsi="Arial" w:cs="Arial"/>
          <w:b/>
          <w:sz w:val="22"/>
          <w:szCs w:val="22"/>
        </w:rPr>
      </w:pPr>
      <w:r w:rsidRPr="0008004F">
        <w:rPr>
          <w:rFonts w:ascii="Arial" w:hAnsi="Arial" w:cs="Arial"/>
          <w:b/>
          <w:sz w:val="22"/>
          <w:szCs w:val="22"/>
        </w:rPr>
        <w:t>CLÁUSULA TERCEIRA - DO VALOR DO CONTRATO</w:t>
      </w:r>
    </w:p>
    <w:p w14:paraId="6AB1F921" w14:textId="77777777" w:rsidR="00E417FA" w:rsidRPr="0008004F" w:rsidRDefault="00E417FA" w:rsidP="00E417FA">
      <w:pPr>
        <w:numPr>
          <w:ilvl w:val="1"/>
          <w:numId w:val="2"/>
        </w:numPr>
        <w:tabs>
          <w:tab w:val="left" w:pos="567"/>
        </w:tabs>
        <w:spacing w:before="120" w:after="120" w:line="276" w:lineRule="auto"/>
        <w:ind w:left="0" w:firstLine="0"/>
        <w:jc w:val="both"/>
        <w:rPr>
          <w:rFonts w:ascii="Arial" w:hAnsi="Arial" w:cs="Arial"/>
          <w:b/>
          <w:sz w:val="22"/>
          <w:szCs w:val="22"/>
        </w:rPr>
      </w:pPr>
      <w:r w:rsidRPr="0008004F">
        <w:rPr>
          <w:rFonts w:ascii="Arial" w:hAnsi="Arial" w:cs="Arial"/>
          <w:sz w:val="22"/>
          <w:szCs w:val="22"/>
        </w:rPr>
        <w:t>O valor total da contratação é de R$ __________ (_____________________).</w:t>
      </w:r>
    </w:p>
    <w:p w14:paraId="48AF6445" w14:textId="77777777" w:rsidR="00E417FA" w:rsidRPr="0008004F" w:rsidRDefault="00E417FA" w:rsidP="00E417FA">
      <w:pPr>
        <w:numPr>
          <w:ilvl w:val="1"/>
          <w:numId w:val="2"/>
        </w:numPr>
        <w:tabs>
          <w:tab w:val="left" w:pos="567"/>
        </w:tabs>
        <w:spacing w:before="120" w:after="120" w:line="276" w:lineRule="auto"/>
        <w:ind w:left="0" w:firstLine="0"/>
        <w:jc w:val="both"/>
        <w:rPr>
          <w:rFonts w:ascii="Arial" w:hAnsi="Arial" w:cs="Arial"/>
          <w:b/>
          <w:sz w:val="22"/>
          <w:szCs w:val="22"/>
        </w:rPr>
      </w:pPr>
      <w:r w:rsidRPr="0008004F">
        <w:rPr>
          <w:rFonts w:ascii="Arial" w:hAnsi="Arial" w:cs="Arial"/>
          <w:sz w:val="22"/>
          <w:szCs w:val="22"/>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14:paraId="0BA67985" w14:textId="77777777" w:rsidR="00E417FA" w:rsidRPr="0008004F" w:rsidRDefault="00E417FA" w:rsidP="00E417FA">
      <w:pPr>
        <w:numPr>
          <w:ilvl w:val="0"/>
          <w:numId w:val="2"/>
        </w:numPr>
        <w:tabs>
          <w:tab w:val="left" w:pos="567"/>
        </w:tabs>
        <w:spacing w:before="120" w:after="120" w:line="276" w:lineRule="auto"/>
        <w:ind w:left="0" w:firstLine="0"/>
        <w:jc w:val="both"/>
        <w:rPr>
          <w:rFonts w:ascii="Arial" w:hAnsi="Arial" w:cs="Arial"/>
          <w:b/>
          <w:sz w:val="22"/>
          <w:szCs w:val="22"/>
        </w:rPr>
      </w:pPr>
      <w:r w:rsidRPr="0008004F">
        <w:rPr>
          <w:rFonts w:ascii="Arial" w:hAnsi="Arial" w:cs="Arial"/>
          <w:b/>
          <w:sz w:val="22"/>
          <w:szCs w:val="22"/>
        </w:rPr>
        <w:t>CLÁUSULA QUARTA – DO REAJUSTE</w:t>
      </w:r>
    </w:p>
    <w:p w14:paraId="0C909D9D" w14:textId="77777777" w:rsidR="00E417FA" w:rsidRPr="0008004F" w:rsidRDefault="00E417FA" w:rsidP="00E417FA">
      <w:pPr>
        <w:numPr>
          <w:ilvl w:val="1"/>
          <w:numId w:val="2"/>
        </w:numPr>
        <w:spacing w:before="120" w:after="120" w:line="276" w:lineRule="auto"/>
        <w:ind w:left="0" w:firstLine="0"/>
        <w:jc w:val="both"/>
        <w:rPr>
          <w:rFonts w:ascii="Arial" w:hAnsi="Arial" w:cs="Arial"/>
          <w:sz w:val="22"/>
          <w:szCs w:val="22"/>
        </w:rPr>
      </w:pPr>
      <w:r w:rsidRPr="0008004F">
        <w:rPr>
          <w:rFonts w:ascii="Arial" w:hAnsi="Arial" w:cs="Arial"/>
          <w:sz w:val="22"/>
          <w:szCs w:val="22"/>
        </w:rPr>
        <w:t>O valor consignado neste Termo de Contrato é fixo e irreajustável, porém poderá ser corrigido anualmente mediante requerimento da contratada, observado o interregno mínimo de um ano, com efeito financeiro a partir da manifestação epistolar da Contratada, pela variação do índice INCC da Fundação Getúlio Vargas (FGV) ou outro que vier a substituí-lo.</w:t>
      </w:r>
    </w:p>
    <w:p w14:paraId="22FB4FA7" w14:textId="77777777" w:rsidR="00E417FA" w:rsidRPr="0008004F" w:rsidRDefault="00E417FA" w:rsidP="00E417FA">
      <w:pPr>
        <w:numPr>
          <w:ilvl w:val="1"/>
          <w:numId w:val="2"/>
        </w:numPr>
        <w:spacing w:before="120" w:after="120" w:line="276" w:lineRule="auto"/>
        <w:ind w:left="0" w:firstLine="0"/>
        <w:jc w:val="both"/>
        <w:rPr>
          <w:rFonts w:ascii="Arial" w:hAnsi="Arial" w:cs="Arial"/>
          <w:sz w:val="22"/>
          <w:szCs w:val="22"/>
        </w:rPr>
      </w:pPr>
      <w:r w:rsidRPr="0008004F">
        <w:rPr>
          <w:rFonts w:ascii="Arial" w:hAnsi="Arial" w:cs="Arial"/>
          <w:sz w:val="22"/>
          <w:szCs w:val="22"/>
        </w:rPr>
        <w:t>O reajuste do contrato será precedido de relatório técnico, embasado através de documentação consistente, formalizado a justificativa dos fatos que levaram o acréscimo de prazo a exceder o prazo inicialmente contratado.</w:t>
      </w:r>
    </w:p>
    <w:p w14:paraId="1E2B7550" w14:textId="77777777" w:rsidR="00E417FA" w:rsidRPr="0008004F" w:rsidRDefault="00E417FA" w:rsidP="00E417FA">
      <w:pPr>
        <w:numPr>
          <w:ilvl w:val="1"/>
          <w:numId w:val="2"/>
        </w:numPr>
        <w:spacing w:before="120" w:after="120" w:line="276" w:lineRule="auto"/>
        <w:ind w:left="0" w:firstLine="0"/>
        <w:jc w:val="both"/>
        <w:rPr>
          <w:rFonts w:ascii="Arial" w:hAnsi="Arial" w:cs="Arial"/>
          <w:sz w:val="22"/>
          <w:szCs w:val="22"/>
        </w:rPr>
      </w:pPr>
      <w:r w:rsidRPr="0008004F">
        <w:rPr>
          <w:rFonts w:ascii="Arial" w:hAnsi="Arial" w:cs="Arial"/>
          <w:sz w:val="22"/>
          <w:szCs w:val="22"/>
        </w:rPr>
        <w:t>O reajustamento será regido pela fórmula a seguir:</w:t>
      </w:r>
    </w:p>
    <w:p w14:paraId="04404805" w14:textId="77777777" w:rsidR="00E417FA" w:rsidRPr="0008004F" w:rsidRDefault="00E417FA" w:rsidP="00E417FA">
      <w:pPr>
        <w:spacing w:before="120" w:after="120" w:line="276" w:lineRule="auto"/>
        <w:jc w:val="center"/>
        <w:rPr>
          <w:rFonts w:ascii="Arial" w:hAnsi="Arial" w:cs="Arial"/>
          <w:i/>
          <w:sz w:val="22"/>
          <w:szCs w:val="22"/>
        </w:rPr>
      </w:pPr>
      <w:r w:rsidRPr="0008004F">
        <w:rPr>
          <w:rFonts w:ascii="Arial" w:hAnsi="Arial" w:cs="Arial"/>
          <w:i/>
          <w:sz w:val="22"/>
          <w:szCs w:val="22"/>
        </w:rPr>
        <w:t>R =  {(I1 - I0) /  I0]  x  S}</w:t>
      </w:r>
    </w:p>
    <w:p w14:paraId="3117A602" w14:textId="77777777" w:rsidR="00E417FA" w:rsidRPr="0008004F" w:rsidRDefault="00E417FA" w:rsidP="00E417FA">
      <w:pPr>
        <w:spacing w:before="120" w:after="120" w:line="276" w:lineRule="auto"/>
        <w:ind w:left="1418"/>
        <w:jc w:val="both"/>
        <w:rPr>
          <w:rFonts w:ascii="Arial" w:hAnsi="Arial" w:cs="Arial"/>
          <w:i/>
          <w:sz w:val="22"/>
          <w:szCs w:val="22"/>
        </w:rPr>
      </w:pPr>
      <w:r w:rsidRPr="0008004F">
        <w:rPr>
          <w:rFonts w:ascii="Arial" w:hAnsi="Arial" w:cs="Arial"/>
          <w:i/>
          <w:sz w:val="22"/>
          <w:szCs w:val="22"/>
        </w:rPr>
        <w:t>Onde:</w:t>
      </w:r>
    </w:p>
    <w:p w14:paraId="73486B6C" w14:textId="77777777" w:rsidR="00E417FA" w:rsidRPr="0008004F" w:rsidRDefault="00E417FA" w:rsidP="00E417FA">
      <w:pPr>
        <w:spacing w:before="120" w:after="120" w:line="276" w:lineRule="auto"/>
        <w:ind w:left="1418"/>
        <w:jc w:val="both"/>
        <w:rPr>
          <w:rFonts w:ascii="Arial" w:hAnsi="Arial" w:cs="Arial"/>
          <w:i/>
          <w:sz w:val="22"/>
          <w:szCs w:val="22"/>
        </w:rPr>
      </w:pPr>
      <w:r w:rsidRPr="0008004F">
        <w:rPr>
          <w:rFonts w:ascii="Arial" w:hAnsi="Arial" w:cs="Arial"/>
          <w:i/>
          <w:sz w:val="22"/>
          <w:szCs w:val="22"/>
        </w:rPr>
        <w:t>R = Valor do reajuste procurado</w:t>
      </w:r>
    </w:p>
    <w:p w14:paraId="3C4E0020" w14:textId="77777777" w:rsidR="00E417FA" w:rsidRPr="0008004F" w:rsidRDefault="00E417FA" w:rsidP="00E417FA">
      <w:pPr>
        <w:spacing w:before="120" w:after="120" w:line="276" w:lineRule="auto"/>
        <w:ind w:left="1418"/>
        <w:jc w:val="both"/>
        <w:rPr>
          <w:rFonts w:ascii="Arial" w:hAnsi="Arial" w:cs="Arial"/>
          <w:i/>
          <w:sz w:val="22"/>
          <w:szCs w:val="22"/>
        </w:rPr>
      </w:pPr>
      <w:r w:rsidRPr="0008004F">
        <w:rPr>
          <w:rFonts w:ascii="Arial" w:hAnsi="Arial" w:cs="Arial"/>
          <w:i/>
          <w:sz w:val="22"/>
          <w:szCs w:val="22"/>
        </w:rPr>
        <w:t>I1 = Número-índice do INCC para o mês de reajuste</w:t>
      </w:r>
    </w:p>
    <w:p w14:paraId="1767A910" w14:textId="77777777" w:rsidR="00E417FA" w:rsidRPr="0008004F" w:rsidRDefault="00E417FA" w:rsidP="00E417FA">
      <w:pPr>
        <w:spacing w:before="120" w:after="120" w:line="276" w:lineRule="auto"/>
        <w:ind w:left="1418"/>
        <w:jc w:val="both"/>
        <w:rPr>
          <w:rFonts w:ascii="Arial" w:hAnsi="Arial" w:cs="Arial"/>
          <w:i/>
          <w:sz w:val="22"/>
          <w:szCs w:val="22"/>
        </w:rPr>
      </w:pPr>
      <w:r w:rsidRPr="0008004F">
        <w:rPr>
          <w:rFonts w:ascii="Arial" w:hAnsi="Arial" w:cs="Arial"/>
          <w:i/>
          <w:sz w:val="22"/>
          <w:szCs w:val="22"/>
        </w:rPr>
        <w:t>I0 = Número-índice do INCC do mês de apresentação da proposta de preço da licitação, ou a partir do segundo reajuste, do mês do reajuste anterior.</w:t>
      </w:r>
    </w:p>
    <w:p w14:paraId="7ECD91B1" w14:textId="77777777" w:rsidR="00E417FA" w:rsidRDefault="00E417FA" w:rsidP="00E417FA">
      <w:pPr>
        <w:spacing w:before="120" w:after="120" w:line="276" w:lineRule="auto"/>
        <w:ind w:left="1418"/>
        <w:jc w:val="both"/>
        <w:rPr>
          <w:rFonts w:ascii="Arial" w:hAnsi="Arial" w:cs="Arial"/>
          <w:i/>
          <w:sz w:val="22"/>
          <w:szCs w:val="22"/>
        </w:rPr>
      </w:pPr>
      <w:r w:rsidRPr="0008004F">
        <w:rPr>
          <w:rFonts w:ascii="Arial" w:hAnsi="Arial" w:cs="Arial"/>
          <w:i/>
          <w:sz w:val="22"/>
          <w:szCs w:val="22"/>
        </w:rPr>
        <w:t>S = Valor do saldo contratual na época do reajuste.</w:t>
      </w:r>
    </w:p>
    <w:p w14:paraId="2F5B2D10" w14:textId="77777777" w:rsidR="00E417FA" w:rsidRDefault="00E417FA" w:rsidP="00E417FA">
      <w:pPr>
        <w:spacing w:before="120" w:after="120" w:line="276" w:lineRule="auto"/>
        <w:ind w:left="1418"/>
        <w:jc w:val="both"/>
        <w:rPr>
          <w:rFonts w:ascii="Arial" w:hAnsi="Arial" w:cs="Arial"/>
          <w:i/>
          <w:sz w:val="22"/>
          <w:szCs w:val="22"/>
        </w:rPr>
      </w:pPr>
    </w:p>
    <w:p w14:paraId="57DC78BB" w14:textId="77777777" w:rsidR="00691FA0" w:rsidRPr="0008004F" w:rsidRDefault="00691FA0" w:rsidP="00E417FA">
      <w:pPr>
        <w:spacing w:before="120" w:after="120" w:line="276" w:lineRule="auto"/>
        <w:ind w:left="1418"/>
        <w:jc w:val="both"/>
        <w:rPr>
          <w:rFonts w:ascii="Arial" w:hAnsi="Arial" w:cs="Arial"/>
          <w:i/>
          <w:sz w:val="22"/>
          <w:szCs w:val="22"/>
        </w:rPr>
      </w:pPr>
    </w:p>
    <w:p w14:paraId="4010876F" w14:textId="77777777" w:rsidR="00E417FA" w:rsidRPr="0008004F" w:rsidRDefault="00E417FA" w:rsidP="00E417FA">
      <w:pPr>
        <w:numPr>
          <w:ilvl w:val="0"/>
          <w:numId w:val="2"/>
        </w:numPr>
        <w:spacing w:before="120" w:after="120" w:line="276" w:lineRule="auto"/>
        <w:ind w:left="0" w:firstLine="0"/>
        <w:jc w:val="both"/>
        <w:rPr>
          <w:rFonts w:ascii="Arial" w:hAnsi="Arial" w:cs="Arial"/>
          <w:b/>
          <w:sz w:val="22"/>
          <w:szCs w:val="22"/>
        </w:rPr>
      </w:pPr>
      <w:r w:rsidRPr="0008004F">
        <w:rPr>
          <w:rFonts w:ascii="Arial" w:hAnsi="Arial" w:cs="Arial"/>
          <w:b/>
          <w:sz w:val="22"/>
          <w:szCs w:val="22"/>
        </w:rPr>
        <w:lastRenderedPageBreak/>
        <w:t>CLÁUSULA QUINTA - DOTAÇÃO ORÇAMENTÁRIA</w:t>
      </w:r>
    </w:p>
    <w:p w14:paraId="55287D92" w14:textId="0AD8A49E" w:rsidR="00E417FA" w:rsidRPr="0008004F" w:rsidRDefault="00E417FA" w:rsidP="00E417FA">
      <w:pPr>
        <w:numPr>
          <w:ilvl w:val="1"/>
          <w:numId w:val="2"/>
        </w:numPr>
        <w:spacing w:before="120" w:after="120" w:line="276" w:lineRule="auto"/>
        <w:ind w:left="0" w:firstLine="0"/>
        <w:jc w:val="both"/>
        <w:rPr>
          <w:rFonts w:ascii="Arial" w:hAnsi="Arial" w:cs="Arial"/>
          <w:sz w:val="22"/>
          <w:szCs w:val="22"/>
        </w:rPr>
      </w:pPr>
      <w:r w:rsidRPr="0008004F">
        <w:rPr>
          <w:rFonts w:ascii="Arial" w:hAnsi="Arial" w:cs="Arial"/>
          <w:sz w:val="22"/>
          <w:szCs w:val="22"/>
        </w:rPr>
        <w:t>As despesas decorrentes desta contratação estão programadas em dotação orçamentária própria, prevista no orçamento</w:t>
      </w:r>
      <w:r w:rsidR="00436F02">
        <w:rPr>
          <w:rFonts w:ascii="Arial" w:hAnsi="Arial" w:cs="Arial"/>
          <w:sz w:val="22"/>
          <w:szCs w:val="22"/>
        </w:rPr>
        <w:t xml:space="preserve"> </w:t>
      </w:r>
      <w:r w:rsidRPr="00306B9A">
        <w:rPr>
          <w:rFonts w:ascii="Arial" w:hAnsi="Arial" w:cs="Arial"/>
          <w:color w:val="FF0000"/>
          <w:sz w:val="22"/>
          <w:szCs w:val="22"/>
        </w:rPr>
        <w:t>XXXXXXXXXX</w:t>
      </w:r>
      <w:r w:rsidRPr="0008004F">
        <w:rPr>
          <w:rFonts w:ascii="Arial" w:hAnsi="Arial" w:cs="Arial"/>
          <w:sz w:val="22"/>
          <w:szCs w:val="22"/>
        </w:rPr>
        <w:t xml:space="preserve">, na classificação abaixo: </w:t>
      </w:r>
    </w:p>
    <w:p w14:paraId="0D66387D" w14:textId="77777777" w:rsidR="00E417FA" w:rsidRPr="0008004F" w:rsidRDefault="00E417FA" w:rsidP="00E417FA">
      <w:pPr>
        <w:widowControl w:val="0"/>
        <w:tabs>
          <w:tab w:val="left" w:pos="851"/>
        </w:tabs>
        <w:autoSpaceDE w:val="0"/>
        <w:autoSpaceDN w:val="0"/>
        <w:adjustRightInd w:val="0"/>
        <w:spacing w:after="120" w:line="276" w:lineRule="auto"/>
        <w:ind w:left="4962" w:hanging="4253"/>
        <w:jc w:val="both"/>
        <w:rPr>
          <w:rFonts w:ascii="Arial" w:hAnsi="Arial" w:cs="Arial"/>
          <w:b/>
          <w:bCs/>
          <w:sz w:val="22"/>
          <w:szCs w:val="22"/>
        </w:rPr>
      </w:pPr>
      <w:r w:rsidRPr="0008004F">
        <w:rPr>
          <w:rFonts w:ascii="Arial" w:hAnsi="Arial" w:cs="Arial"/>
          <w:b/>
          <w:bCs/>
          <w:sz w:val="22"/>
          <w:szCs w:val="22"/>
        </w:rPr>
        <w:t xml:space="preserve">Programa de trabalho: </w:t>
      </w:r>
    </w:p>
    <w:p w14:paraId="2591BCD9" w14:textId="77777777" w:rsidR="00E417FA" w:rsidRPr="0008004F" w:rsidRDefault="00E417FA" w:rsidP="00E417FA">
      <w:pPr>
        <w:widowControl w:val="0"/>
        <w:autoSpaceDE w:val="0"/>
        <w:autoSpaceDN w:val="0"/>
        <w:adjustRightInd w:val="0"/>
        <w:spacing w:after="120" w:line="276" w:lineRule="auto"/>
        <w:ind w:left="709"/>
        <w:jc w:val="both"/>
        <w:rPr>
          <w:rFonts w:ascii="Arial" w:hAnsi="Arial" w:cs="Arial"/>
          <w:b/>
          <w:bCs/>
          <w:sz w:val="22"/>
          <w:szCs w:val="22"/>
        </w:rPr>
      </w:pPr>
      <w:r w:rsidRPr="0008004F">
        <w:rPr>
          <w:rFonts w:ascii="Arial" w:hAnsi="Arial" w:cs="Arial"/>
          <w:b/>
          <w:bCs/>
          <w:sz w:val="22"/>
          <w:szCs w:val="22"/>
        </w:rPr>
        <w:t xml:space="preserve">Elemento de Despesa: </w:t>
      </w:r>
    </w:p>
    <w:p w14:paraId="63069577" w14:textId="77777777" w:rsidR="00E417FA" w:rsidRPr="0008004F" w:rsidRDefault="00E417FA" w:rsidP="00E417FA">
      <w:pPr>
        <w:widowControl w:val="0"/>
        <w:autoSpaceDE w:val="0"/>
        <w:autoSpaceDN w:val="0"/>
        <w:adjustRightInd w:val="0"/>
        <w:spacing w:after="120" w:line="276" w:lineRule="auto"/>
        <w:ind w:left="709"/>
        <w:jc w:val="both"/>
        <w:rPr>
          <w:rStyle w:val="EstiloPreto"/>
          <w:rFonts w:ascii="Arial" w:hAnsi="Arial" w:cs="Arial"/>
          <w:b/>
          <w:bCs/>
          <w:sz w:val="22"/>
          <w:szCs w:val="22"/>
        </w:rPr>
      </w:pPr>
      <w:r w:rsidRPr="0008004F">
        <w:rPr>
          <w:rFonts w:ascii="Arial" w:hAnsi="Arial" w:cs="Arial"/>
          <w:b/>
          <w:bCs/>
          <w:sz w:val="22"/>
          <w:szCs w:val="22"/>
        </w:rPr>
        <w:t xml:space="preserve">Fonte de Recurso: </w:t>
      </w:r>
    </w:p>
    <w:p w14:paraId="0EA0DEC2" w14:textId="77777777" w:rsidR="00E417FA" w:rsidRPr="0008004F" w:rsidRDefault="00E417FA" w:rsidP="00E417FA">
      <w:pPr>
        <w:numPr>
          <w:ilvl w:val="0"/>
          <w:numId w:val="2"/>
        </w:numPr>
        <w:spacing w:before="120" w:after="120" w:line="276" w:lineRule="auto"/>
        <w:ind w:left="0" w:firstLine="0"/>
        <w:jc w:val="both"/>
        <w:rPr>
          <w:rFonts w:ascii="Arial" w:hAnsi="Arial" w:cs="Arial"/>
          <w:b/>
          <w:sz w:val="22"/>
          <w:szCs w:val="22"/>
        </w:rPr>
      </w:pPr>
      <w:r w:rsidRPr="0008004F">
        <w:rPr>
          <w:rFonts w:ascii="Arial" w:hAnsi="Arial" w:cs="Arial"/>
          <w:b/>
          <w:sz w:val="22"/>
          <w:szCs w:val="22"/>
        </w:rPr>
        <w:t>CLÁUSULA SEXTA – PAGAMENTO</w:t>
      </w:r>
    </w:p>
    <w:p w14:paraId="4C8E7ADD" w14:textId="0DA632C3" w:rsidR="00E417FA" w:rsidRPr="0008004F" w:rsidRDefault="00E417FA" w:rsidP="00E417FA">
      <w:pPr>
        <w:numPr>
          <w:ilvl w:val="1"/>
          <w:numId w:val="2"/>
        </w:numPr>
        <w:spacing w:before="120" w:after="120" w:line="276" w:lineRule="auto"/>
        <w:ind w:left="0" w:firstLine="0"/>
        <w:jc w:val="both"/>
        <w:rPr>
          <w:rFonts w:ascii="Arial" w:hAnsi="Arial" w:cs="Arial"/>
          <w:sz w:val="22"/>
          <w:szCs w:val="22"/>
        </w:rPr>
      </w:pPr>
      <w:r w:rsidRPr="0008004F">
        <w:rPr>
          <w:rFonts w:ascii="Arial" w:hAnsi="Arial" w:cs="Arial"/>
          <w:sz w:val="22"/>
          <w:szCs w:val="22"/>
        </w:rPr>
        <w:t>O prazo para pagamento à CONTRATADA e demais condições a ele referentes en</w:t>
      </w:r>
      <w:r>
        <w:rPr>
          <w:rFonts w:ascii="Arial" w:hAnsi="Arial" w:cs="Arial"/>
          <w:sz w:val="22"/>
          <w:szCs w:val="22"/>
        </w:rPr>
        <w:t>contram-se definidos no Edital</w:t>
      </w:r>
      <w:r w:rsidRPr="00E967C6">
        <w:rPr>
          <w:rFonts w:ascii="Arial" w:hAnsi="Arial" w:cs="Arial"/>
          <w:color w:val="FF0000"/>
          <w:sz w:val="22"/>
          <w:szCs w:val="22"/>
        </w:rPr>
        <w:t xml:space="preserve"> </w:t>
      </w:r>
      <w:r w:rsidR="00436F02">
        <w:rPr>
          <w:rFonts w:ascii="Arial" w:hAnsi="Arial" w:cs="Arial"/>
          <w:color w:val="FF0000"/>
          <w:sz w:val="22"/>
          <w:szCs w:val="22"/>
        </w:rPr>
        <w:t>001/2020</w:t>
      </w:r>
    </w:p>
    <w:p w14:paraId="110C4794" w14:textId="77777777" w:rsidR="00E417FA" w:rsidRPr="0008004F" w:rsidRDefault="00E417FA" w:rsidP="00E417FA">
      <w:pPr>
        <w:numPr>
          <w:ilvl w:val="0"/>
          <w:numId w:val="2"/>
        </w:numPr>
        <w:spacing w:before="120" w:after="120" w:line="276" w:lineRule="auto"/>
        <w:ind w:left="0" w:firstLine="0"/>
        <w:jc w:val="both"/>
        <w:rPr>
          <w:rFonts w:ascii="Arial" w:hAnsi="Arial" w:cs="Arial"/>
          <w:b/>
          <w:sz w:val="22"/>
          <w:szCs w:val="22"/>
        </w:rPr>
      </w:pPr>
      <w:r>
        <w:rPr>
          <w:rFonts w:ascii="Arial" w:hAnsi="Arial" w:cs="Arial"/>
          <w:b/>
          <w:sz w:val="22"/>
          <w:szCs w:val="22"/>
        </w:rPr>
        <w:t>CLÁUSULA SÉTIMA</w:t>
      </w:r>
      <w:r w:rsidRPr="0008004F">
        <w:rPr>
          <w:rFonts w:ascii="Arial" w:hAnsi="Arial" w:cs="Arial"/>
          <w:b/>
          <w:sz w:val="22"/>
          <w:szCs w:val="22"/>
        </w:rPr>
        <w:t xml:space="preserve"> – DA FISCALIZAÇÃO</w:t>
      </w:r>
    </w:p>
    <w:p w14:paraId="1F22C3B2" w14:textId="77777777" w:rsidR="00E417FA" w:rsidRPr="0008004F" w:rsidRDefault="00E417FA" w:rsidP="00E417FA">
      <w:pPr>
        <w:numPr>
          <w:ilvl w:val="1"/>
          <w:numId w:val="2"/>
        </w:numPr>
        <w:spacing w:before="120" w:after="120" w:line="276" w:lineRule="auto"/>
        <w:ind w:left="0" w:firstLine="0"/>
        <w:jc w:val="both"/>
        <w:rPr>
          <w:rFonts w:ascii="Arial" w:hAnsi="Arial" w:cs="Arial"/>
          <w:b/>
          <w:sz w:val="22"/>
          <w:szCs w:val="22"/>
        </w:rPr>
      </w:pPr>
      <w:r w:rsidRPr="0008004F">
        <w:rPr>
          <w:rFonts w:ascii="Arial" w:hAnsi="Arial" w:cs="Arial"/>
          <w:sz w:val="22"/>
          <w:szCs w:val="22"/>
        </w:rPr>
        <w:t>Para acompanhar a execução do Contrato, será designado servidor habilitado para acompanhar a execução do Contrato, ficando a partir da assinatura do mesmo, obrigado a registrar toda e qualquer ocorrência e/ou deficiência verificada ao longo do período de vigência, em relatório específico a esse fim, cuja cópia será encaminhada à CONTRATADA, objetivando a imediata correção das irregularidades apontadas e pronta regularização dos serviços, sob pena de aplicação das sanções cabíveis.</w:t>
      </w:r>
    </w:p>
    <w:p w14:paraId="13BA4FB8" w14:textId="77777777" w:rsidR="00E417FA" w:rsidRPr="0008004F" w:rsidRDefault="00E417FA" w:rsidP="00E417FA">
      <w:pPr>
        <w:numPr>
          <w:ilvl w:val="1"/>
          <w:numId w:val="2"/>
        </w:numPr>
        <w:spacing w:before="120" w:after="120" w:line="276" w:lineRule="auto"/>
        <w:ind w:left="0" w:firstLine="0"/>
        <w:jc w:val="both"/>
        <w:rPr>
          <w:rFonts w:ascii="Arial" w:hAnsi="Arial" w:cs="Arial"/>
          <w:b/>
          <w:sz w:val="22"/>
          <w:szCs w:val="22"/>
        </w:rPr>
      </w:pPr>
      <w:r w:rsidRPr="0008004F">
        <w:rPr>
          <w:rFonts w:ascii="Arial" w:hAnsi="Arial" w:cs="Arial"/>
          <w:sz w:val="22"/>
          <w:szCs w:val="22"/>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w:t>
      </w:r>
      <w:r>
        <w:rPr>
          <w:rFonts w:ascii="Arial" w:hAnsi="Arial" w:cs="Arial"/>
          <w:sz w:val="22"/>
          <w:szCs w:val="22"/>
        </w:rPr>
        <w:t xml:space="preserve"> FUNDEPES</w:t>
      </w:r>
      <w:r w:rsidRPr="0008004F">
        <w:rPr>
          <w:rFonts w:ascii="Arial" w:hAnsi="Arial" w:cs="Arial"/>
          <w:sz w:val="22"/>
          <w:szCs w:val="22"/>
        </w:rPr>
        <w:t xml:space="preserve"> ou de seus agentes e prepostos, de conformidade com o art. 70 da Lei nº 8.666, de 1993.</w:t>
      </w:r>
    </w:p>
    <w:p w14:paraId="6D910754" w14:textId="77777777" w:rsidR="00E417FA" w:rsidRPr="0008004F" w:rsidRDefault="00E417FA" w:rsidP="00E417FA">
      <w:pPr>
        <w:numPr>
          <w:ilvl w:val="1"/>
          <w:numId w:val="2"/>
        </w:numPr>
        <w:spacing w:before="120" w:after="120" w:line="276" w:lineRule="auto"/>
        <w:ind w:left="0" w:firstLine="0"/>
        <w:jc w:val="both"/>
        <w:rPr>
          <w:rFonts w:ascii="Arial" w:hAnsi="Arial" w:cs="Arial"/>
          <w:b/>
          <w:sz w:val="22"/>
          <w:szCs w:val="22"/>
        </w:rPr>
      </w:pPr>
      <w:r w:rsidRPr="0008004F">
        <w:rPr>
          <w:rFonts w:ascii="Arial" w:hAnsi="Arial" w:cs="Arial"/>
          <w:sz w:val="22"/>
          <w:szCs w:val="22"/>
        </w:rPr>
        <w:t>O acompanhamento e a fiscalização da execução do contrato consistem na verificação da conformidade da prestação dos serviços e da alocação dos recursos necessários, de forma a assegurar o perfeito cumprimento do ajuste, devendo ser exercidos por um o</w:t>
      </w:r>
      <w:r>
        <w:rPr>
          <w:rFonts w:ascii="Arial" w:hAnsi="Arial" w:cs="Arial"/>
          <w:sz w:val="22"/>
          <w:szCs w:val="22"/>
        </w:rPr>
        <w:t>u mais representantes da FUNDEPES</w:t>
      </w:r>
      <w:r w:rsidRPr="0008004F">
        <w:rPr>
          <w:rFonts w:ascii="Arial" w:hAnsi="Arial" w:cs="Arial"/>
          <w:sz w:val="22"/>
          <w:szCs w:val="22"/>
        </w:rPr>
        <w:t>, especialmente designados, na forma dos arts. 67 e 73 da Lei nº 8.666, de 1993.</w:t>
      </w:r>
    </w:p>
    <w:p w14:paraId="6FD31846" w14:textId="77777777" w:rsidR="00E417FA" w:rsidRPr="0008004F" w:rsidRDefault="00E417FA" w:rsidP="00E417FA">
      <w:pPr>
        <w:numPr>
          <w:ilvl w:val="1"/>
          <w:numId w:val="2"/>
        </w:numPr>
        <w:spacing w:before="120" w:after="120" w:line="276" w:lineRule="auto"/>
        <w:ind w:left="0" w:firstLine="0"/>
        <w:jc w:val="both"/>
        <w:rPr>
          <w:rFonts w:ascii="Arial" w:hAnsi="Arial" w:cs="Arial"/>
          <w:b/>
          <w:sz w:val="22"/>
          <w:szCs w:val="22"/>
        </w:rPr>
      </w:pPr>
      <w:r w:rsidRPr="0008004F">
        <w:rPr>
          <w:rFonts w:ascii="Arial" w:hAnsi="Arial" w:cs="Arial"/>
          <w:sz w:val="22"/>
          <w:szCs w:val="22"/>
        </w:rPr>
        <w:t>A verificação da adequação da prestação do serviço deverá ser realizada com base nos critérios previstos no</w:t>
      </w:r>
      <w:r>
        <w:rPr>
          <w:rFonts w:ascii="Arial" w:hAnsi="Arial" w:cs="Arial"/>
          <w:sz w:val="22"/>
          <w:szCs w:val="22"/>
        </w:rPr>
        <w:t xml:space="preserve"> Termo de Referência deste edital</w:t>
      </w:r>
      <w:r w:rsidRPr="00306B9A">
        <w:rPr>
          <w:rFonts w:ascii="Arial" w:hAnsi="Arial" w:cs="Arial"/>
          <w:b/>
          <w:color w:val="FF0000"/>
          <w:sz w:val="22"/>
          <w:szCs w:val="22"/>
        </w:rPr>
        <w:t>.</w:t>
      </w:r>
    </w:p>
    <w:p w14:paraId="105731E4" w14:textId="77777777" w:rsidR="00E417FA" w:rsidRPr="0008004F" w:rsidRDefault="00E417FA" w:rsidP="00E417FA">
      <w:pPr>
        <w:numPr>
          <w:ilvl w:val="1"/>
          <w:numId w:val="2"/>
        </w:numPr>
        <w:spacing w:before="120" w:after="120" w:line="276" w:lineRule="auto"/>
        <w:ind w:left="0" w:firstLine="0"/>
        <w:jc w:val="both"/>
        <w:rPr>
          <w:rFonts w:ascii="Arial" w:hAnsi="Arial" w:cs="Arial"/>
          <w:b/>
          <w:sz w:val="22"/>
          <w:szCs w:val="22"/>
        </w:rPr>
      </w:pPr>
      <w:r w:rsidRPr="0008004F">
        <w:rPr>
          <w:rFonts w:ascii="Arial" w:hAnsi="Arial" w:cs="Arial"/>
          <w:sz w:val="22"/>
          <w:szCs w:val="22"/>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7C21A010" w14:textId="77777777" w:rsidR="00E417FA" w:rsidRPr="0008004F" w:rsidRDefault="00E417FA" w:rsidP="00E417FA">
      <w:pPr>
        <w:numPr>
          <w:ilvl w:val="1"/>
          <w:numId w:val="2"/>
        </w:numPr>
        <w:spacing w:before="120" w:after="120" w:line="276" w:lineRule="auto"/>
        <w:ind w:left="0" w:firstLine="0"/>
        <w:jc w:val="both"/>
        <w:rPr>
          <w:rFonts w:ascii="Arial" w:hAnsi="Arial" w:cs="Arial"/>
          <w:b/>
          <w:sz w:val="22"/>
          <w:szCs w:val="22"/>
        </w:rPr>
      </w:pPr>
      <w:r w:rsidRPr="0008004F">
        <w:rPr>
          <w:rFonts w:ascii="Arial" w:hAnsi="Arial" w:cs="Arial"/>
          <w:sz w:val="22"/>
          <w:szCs w:val="22"/>
        </w:rPr>
        <w:t>A Comissão designada para acompanhar e fiscalizar a execução do objeto contratual terá competência definida na legislação vigente, em especial:</w:t>
      </w:r>
    </w:p>
    <w:p w14:paraId="31067468" w14:textId="77777777" w:rsidR="00E417FA" w:rsidRPr="0008004F" w:rsidRDefault="00E417FA" w:rsidP="00E417FA">
      <w:pPr>
        <w:widowControl w:val="0"/>
        <w:overflowPunct w:val="0"/>
        <w:autoSpaceDE w:val="0"/>
        <w:autoSpaceDN w:val="0"/>
        <w:adjustRightInd w:val="0"/>
        <w:spacing w:before="120" w:after="120" w:line="276" w:lineRule="auto"/>
        <w:ind w:left="1134"/>
        <w:jc w:val="both"/>
        <w:rPr>
          <w:rFonts w:ascii="Arial" w:hAnsi="Arial" w:cs="Arial"/>
          <w:sz w:val="22"/>
          <w:szCs w:val="22"/>
        </w:rPr>
      </w:pPr>
      <w:r w:rsidRPr="0008004F">
        <w:rPr>
          <w:rFonts w:ascii="Arial" w:hAnsi="Arial" w:cs="Arial"/>
          <w:sz w:val="22"/>
          <w:szCs w:val="22"/>
        </w:rPr>
        <w:t>a)</w:t>
      </w:r>
      <w:r w:rsidRPr="0008004F">
        <w:rPr>
          <w:rFonts w:ascii="Arial" w:hAnsi="Arial" w:cs="Arial"/>
          <w:sz w:val="22"/>
          <w:szCs w:val="22"/>
        </w:rPr>
        <w:tab/>
        <w:t>Fiscalizar o cumprimento das obrigações contratuais;</w:t>
      </w:r>
    </w:p>
    <w:p w14:paraId="5FAC9784" w14:textId="77777777" w:rsidR="00E417FA" w:rsidRPr="0008004F" w:rsidRDefault="00E417FA" w:rsidP="00E417FA">
      <w:pPr>
        <w:widowControl w:val="0"/>
        <w:overflowPunct w:val="0"/>
        <w:autoSpaceDE w:val="0"/>
        <w:autoSpaceDN w:val="0"/>
        <w:adjustRightInd w:val="0"/>
        <w:spacing w:before="120" w:after="120" w:line="276" w:lineRule="auto"/>
        <w:ind w:left="1134"/>
        <w:jc w:val="both"/>
        <w:rPr>
          <w:rFonts w:ascii="Arial" w:hAnsi="Arial" w:cs="Arial"/>
          <w:sz w:val="22"/>
          <w:szCs w:val="22"/>
        </w:rPr>
      </w:pPr>
      <w:r w:rsidRPr="0008004F">
        <w:rPr>
          <w:rFonts w:ascii="Arial" w:hAnsi="Arial" w:cs="Arial"/>
          <w:sz w:val="22"/>
          <w:szCs w:val="22"/>
        </w:rPr>
        <w:t>b)</w:t>
      </w:r>
      <w:r w:rsidRPr="0008004F">
        <w:rPr>
          <w:rFonts w:ascii="Arial" w:hAnsi="Arial" w:cs="Arial"/>
          <w:sz w:val="22"/>
          <w:szCs w:val="22"/>
        </w:rPr>
        <w:tab/>
        <w:t xml:space="preserve">Solicitar da CONTRATADA e de seus prepostos, ou providenciar </w:t>
      </w:r>
      <w:r>
        <w:rPr>
          <w:rFonts w:ascii="Arial" w:hAnsi="Arial" w:cs="Arial"/>
          <w:sz w:val="22"/>
          <w:szCs w:val="22"/>
        </w:rPr>
        <w:t>junto à Administração da FUNDEPES</w:t>
      </w:r>
      <w:r w:rsidRPr="0008004F">
        <w:rPr>
          <w:rFonts w:ascii="Arial" w:hAnsi="Arial" w:cs="Arial"/>
          <w:sz w:val="22"/>
          <w:szCs w:val="22"/>
        </w:rPr>
        <w:t>, tempestivamente, todas as medidas necessárias ao bom andamento dos serviços;</w:t>
      </w:r>
    </w:p>
    <w:p w14:paraId="7B3D85B5" w14:textId="77777777" w:rsidR="00E417FA" w:rsidRPr="0008004F" w:rsidRDefault="00E417FA" w:rsidP="00E417FA">
      <w:pPr>
        <w:widowControl w:val="0"/>
        <w:overflowPunct w:val="0"/>
        <w:autoSpaceDE w:val="0"/>
        <w:autoSpaceDN w:val="0"/>
        <w:adjustRightInd w:val="0"/>
        <w:spacing w:before="120" w:after="120" w:line="276" w:lineRule="auto"/>
        <w:ind w:left="1134"/>
        <w:jc w:val="both"/>
        <w:rPr>
          <w:rFonts w:ascii="Arial" w:hAnsi="Arial" w:cs="Arial"/>
          <w:sz w:val="22"/>
          <w:szCs w:val="22"/>
        </w:rPr>
      </w:pPr>
      <w:r w:rsidRPr="0008004F">
        <w:rPr>
          <w:rFonts w:ascii="Arial" w:hAnsi="Arial" w:cs="Arial"/>
          <w:sz w:val="22"/>
          <w:szCs w:val="22"/>
        </w:rPr>
        <w:t>c)</w:t>
      </w:r>
      <w:r w:rsidRPr="0008004F">
        <w:rPr>
          <w:rFonts w:ascii="Arial" w:hAnsi="Arial" w:cs="Arial"/>
          <w:sz w:val="22"/>
          <w:szCs w:val="22"/>
        </w:rPr>
        <w:tab/>
        <w:t xml:space="preserve">Emitir pareceres em todos os atos da Administração relativos à </w:t>
      </w:r>
      <w:r w:rsidRPr="0008004F">
        <w:rPr>
          <w:rFonts w:ascii="Arial" w:hAnsi="Arial" w:cs="Arial"/>
          <w:sz w:val="22"/>
          <w:szCs w:val="22"/>
        </w:rPr>
        <w:lastRenderedPageBreak/>
        <w:t>execução do contrato e, em especial, na aplicação de sanções, alterações e reajustes do contrato;</w:t>
      </w:r>
    </w:p>
    <w:p w14:paraId="023F5A08" w14:textId="77777777" w:rsidR="00E417FA" w:rsidRPr="0008004F" w:rsidRDefault="00E417FA" w:rsidP="00E417FA">
      <w:pPr>
        <w:widowControl w:val="0"/>
        <w:overflowPunct w:val="0"/>
        <w:autoSpaceDE w:val="0"/>
        <w:autoSpaceDN w:val="0"/>
        <w:adjustRightInd w:val="0"/>
        <w:spacing w:before="120" w:after="120" w:line="276" w:lineRule="auto"/>
        <w:ind w:left="1134"/>
        <w:jc w:val="both"/>
        <w:rPr>
          <w:rFonts w:ascii="Arial" w:hAnsi="Arial" w:cs="Arial"/>
          <w:sz w:val="22"/>
          <w:szCs w:val="22"/>
        </w:rPr>
      </w:pPr>
      <w:r w:rsidRPr="0008004F">
        <w:rPr>
          <w:rFonts w:ascii="Arial" w:hAnsi="Arial" w:cs="Arial"/>
          <w:sz w:val="22"/>
          <w:szCs w:val="22"/>
        </w:rPr>
        <w:t>d)</w:t>
      </w:r>
      <w:r w:rsidRPr="0008004F">
        <w:rPr>
          <w:rFonts w:ascii="Arial" w:hAnsi="Arial" w:cs="Arial"/>
          <w:sz w:val="22"/>
          <w:szCs w:val="22"/>
        </w:rPr>
        <w:tab/>
        <w:t>Realizar o aceite do serviço executado nas condições previstas no Edital, de forma a subsidiar o atesto da Nota Fiscal e o pagamento do mesmo;</w:t>
      </w:r>
    </w:p>
    <w:p w14:paraId="536DA053" w14:textId="77777777" w:rsidR="00E417FA" w:rsidRPr="0008004F" w:rsidRDefault="00E417FA" w:rsidP="00E417FA">
      <w:pPr>
        <w:widowControl w:val="0"/>
        <w:overflowPunct w:val="0"/>
        <w:autoSpaceDE w:val="0"/>
        <w:autoSpaceDN w:val="0"/>
        <w:adjustRightInd w:val="0"/>
        <w:spacing w:before="120" w:after="120" w:line="276" w:lineRule="auto"/>
        <w:ind w:left="1134"/>
        <w:jc w:val="both"/>
        <w:rPr>
          <w:rFonts w:ascii="Arial" w:hAnsi="Arial" w:cs="Arial"/>
          <w:sz w:val="22"/>
          <w:szCs w:val="22"/>
        </w:rPr>
      </w:pPr>
      <w:r>
        <w:rPr>
          <w:rFonts w:ascii="Arial" w:hAnsi="Arial" w:cs="Arial"/>
          <w:sz w:val="22"/>
          <w:szCs w:val="22"/>
        </w:rPr>
        <w:t>e)</w:t>
      </w:r>
      <w:r>
        <w:rPr>
          <w:rFonts w:ascii="Arial" w:hAnsi="Arial" w:cs="Arial"/>
          <w:sz w:val="22"/>
          <w:szCs w:val="22"/>
        </w:rPr>
        <w:tab/>
        <w:t>O representante da FUNDEPES</w:t>
      </w:r>
      <w:r w:rsidRPr="0008004F">
        <w:rPr>
          <w:rFonts w:ascii="Arial" w:hAnsi="Arial" w:cs="Arial"/>
          <w:sz w:val="22"/>
          <w:szCs w:val="22"/>
        </w:rPr>
        <w:t xml:space="preserve"> deverá promover o registro das ocorrências verificadas, adotando as providências necessárias ao fiel cumprimento das cláusulas contratuais, conforme o disposto nos §§ 1º e 2º do art. 67 da Lei nº 8.666, de 1993.</w:t>
      </w:r>
    </w:p>
    <w:p w14:paraId="2FAC6B92" w14:textId="77777777" w:rsidR="00E417FA" w:rsidRPr="0008004F" w:rsidRDefault="00E417FA" w:rsidP="00E417FA">
      <w:pPr>
        <w:widowControl w:val="0"/>
        <w:overflowPunct w:val="0"/>
        <w:autoSpaceDE w:val="0"/>
        <w:autoSpaceDN w:val="0"/>
        <w:adjustRightInd w:val="0"/>
        <w:spacing w:before="120" w:after="120" w:line="276" w:lineRule="auto"/>
        <w:ind w:left="1134"/>
        <w:jc w:val="both"/>
        <w:rPr>
          <w:rFonts w:ascii="Arial" w:hAnsi="Arial" w:cs="Arial"/>
          <w:sz w:val="22"/>
          <w:szCs w:val="22"/>
        </w:rPr>
      </w:pPr>
      <w:r w:rsidRPr="0008004F">
        <w:rPr>
          <w:rFonts w:ascii="Arial" w:hAnsi="Arial" w:cs="Arial"/>
          <w:sz w:val="22"/>
          <w:szCs w:val="22"/>
        </w:rPr>
        <w:t>f)</w:t>
      </w:r>
      <w:r w:rsidRPr="0008004F">
        <w:rPr>
          <w:rFonts w:ascii="Arial" w:hAnsi="Arial" w:cs="Arial"/>
          <w:sz w:val="22"/>
          <w:szCs w:val="22"/>
        </w:rPr>
        <w:tab/>
        <w:t>Será comunicado à CONTRATADA, por escrito, as deficiências ou irregularidades porventura verificadas pela fiscalização, cabendo a mesma sua imediata correção ou adequação, sem prejuízo das sanções cabíveis;</w:t>
      </w:r>
    </w:p>
    <w:p w14:paraId="04A77B3D" w14:textId="77777777" w:rsidR="00E417FA" w:rsidRPr="0008004F" w:rsidRDefault="00E417FA" w:rsidP="00E417FA">
      <w:pPr>
        <w:widowControl w:val="0"/>
        <w:numPr>
          <w:ilvl w:val="1"/>
          <w:numId w:val="2"/>
        </w:numPr>
        <w:overflowPunct w:val="0"/>
        <w:autoSpaceDE w:val="0"/>
        <w:autoSpaceDN w:val="0"/>
        <w:adjustRightInd w:val="0"/>
        <w:spacing w:before="120" w:after="120" w:line="276" w:lineRule="auto"/>
        <w:ind w:left="0" w:firstLine="0"/>
        <w:jc w:val="both"/>
        <w:rPr>
          <w:rFonts w:ascii="Arial" w:hAnsi="Arial" w:cs="Arial"/>
          <w:sz w:val="22"/>
          <w:szCs w:val="22"/>
        </w:rPr>
      </w:pPr>
      <w:r>
        <w:rPr>
          <w:rFonts w:ascii="Arial" w:hAnsi="Arial" w:cs="Arial"/>
          <w:sz w:val="22"/>
          <w:szCs w:val="22"/>
        </w:rPr>
        <w:t xml:space="preserve">A FUNDEPES </w:t>
      </w:r>
      <w:r w:rsidRPr="0008004F">
        <w:rPr>
          <w:rFonts w:ascii="Arial" w:hAnsi="Arial" w:cs="Arial"/>
          <w:sz w:val="22"/>
          <w:szCs w:val="22"/>
        </w:rPr>
        <w:t>rejeitará, no todo ou em parte, os serviços efetuados em desacordo com o Contrato e/ou com as disposições constantes no Edital e seus Anexos.</w:t>
      </w:r>
    </w:p>
    <w:p w14:paraId="282F734E" w14:textId="77777777" w:rsidR="00E417FA" w:rsidRPr="0008004F" w:rsidRDefault="00E417FA" w:rsidP="00E417FA">
      <w:pPr>
        <w:widowControl w:val="0"/>
        <w:numPr>
          <w:ilvl w:val="1"/>
          <w:numId w:val="2"/>
        </w:numPr>
        <w:overflowPunct w:val="0"/>
        <w:autoSpaceDE w:val="0"/>
        <w:autoSpaceDN w:val="0"/>
        <w:adjustRightInd w:val="0"/>
        <w:spacing w:before="120" w:after="120" w:line="276" w:lineRule="auto"/>
        <w:ind w:left="0" w:firstLine="0"/>
        <w:jc w:val="both"/>
        <w:rPr>
          <w:rFonts w:ascii="Arial" w:hAnsi="Arial" w:cs="Arial"/>
          <w:sz w:val="22"/>
          <w:szCs w:val="22"/>
        </w:rPr>
      </w:pPr>
      <w:r w:rsidRPr="0008004F">
        <w:rPr>
          <w:rFonts w:ascii="Arial" w:hAnsi="Arial" w:cs="Arial"/>
          <w:sz w:val="22"/>
          <w:szCs w:val="22"/>
        </w:rPr>
        <w:t>A CONTRATADA se sujeitará a mais ampla e irrestrita f</w:t>
      </w:r>
      <w:r>
        <w:rPr>
          <w:rFonts w:ascii="Arial" w:hAnsi="Arial" w:cs="Arial"/>
          <w:sz w:val="22"/>
          <w:szCs w:val="22"/>
        </w:rPr>
        <w:t>iscalização por parte da FUNDEPES</w:t>
      </w:r>
      <w:r w:rsidRPr="0008004F">
        <w:rPr>
          <w:rFonts w:ascii="Arial" w:hAnsi="Arial" w:cs="Arial"/>
          <w:sz w:val="22"/>
          <w:szCs w:val="22"/>
        </w:rPr>
        <w:t xml:space="preserve"> quanto à execução dos SERVIÇOS, devendo prestar todos os esclarecimentos solicitados.</w:t>
      </w:r>
    </w:p>
    <w:p w14:paraId="3F674E41" w14:textId="77777777" w:rsidR="00E417FA" w:rsidRPr="0008004F" w:rsidRDefault="00E417FA" w:rsidP="00E417FA">
      <w:pPr>
        <w:widowControl w:val="0"/>
        <w:numPr>
          <w:ilvl w:val="0"/>
          <w:numId w:val="2"/>
        </w:numPr>
        <w:overflowPunct w:val="0"/>
        <w:autoSpaceDE w:val="0"/>
        <w:autoSpaceDN w:val="0"/>
        <w:adjustRightInd w:val="0"/>
        <w:spacing w:before="120" w:after="120" w:line="276" w:lineRule="auto"/>
        <w:ind w:left="0" w:firstLine="0"/>
        <w:jc w:val="both"/>
        <w:rPr>
          <w:rFonts w:ascii="Arial" w:hAnsi="Arial" w:cs="Arial"/>
          <w:sz w:val="22"/>
          <w:szCs w:val="22"/>
        </w:rPr>
      </w:pPr>
      <w:r w:rsidRPr="0008004F">
        <w:rPr>
          <w:rFonts w:ascii="Arial" w:hAnsi="Arial" w:cs="Arial"/>
          <w:b/>
          <w:sz w:val="22"/>
          <w:szCs w:val="22"/>
        </w:rPr>
        <w:t xml:space="preserve">CLÁUSULA </w:t>
      </w:r>
      <w:r>
        <w:rPr>
          <w:rFonts w:ascii="Arial" w:hAnsi="Arial" w:cs="Arial"/>
          <w:b/>
          <w:sz w:val="22"/>
          <w:szCs w:val="22"/>
        </w:rPr>
        <w:t>OITAVA</w:t>
      </w:r>
      <w:r w:rsidRPr="0008004F">
        <w:rPr>
          <w:rFonts w:ascii="Arial" w:hAnsi="Arial" w:cs="Arial"/>
          <w:b/>
          <w:sz w:val="22"/>
          <w:szCs w:val="22"/>
        </w:rPr>
        <w:t xml:space="preserve"> - OBRIGAÇÕES DA </w:t>
      </w:r>
      <w:r>
        <w:rPr>
          <w:rFonts w:ascii="Arial" w:hAnsi="Arial" w:cs="Arial"/>
          <w:b/>
          <w:sz w:val="22"/>
          <w:szCs w:val="22"/>
        </w:rPr>
        <w:t>FUNDEPES</w:t>
      </w:r>
      <w:r w:rsidRPr="0008004F">
        <w:rPr>
          <w:rFonts w:ascii="Arial" w:hAnsi="Arial" w:cs="Arial"/>
          <w:b/>
          <w:sz w:val="22"/>
          <w:szCs w:val="22"/>
        </w:rPr>
        <w:t xml:space="preserve"> </w:t>
      </w:r>
    </w:p>
    <w:p w14:paraId="7931E20F" w14:textId="77777777" w:rsidR="00E417FA" w:rsidRPr="0008004F" w:rsidRDefault="00E417FA" w:rsidP="00E417FA">
      <w:pPr>
        <w:widowControl w:val="0"/>
        <w:numPr>
          <w:ilvl w:val="1"/>
          <w:numId w:val="2"/>
        </w:numPr>
        <w:overflowPunct w:val="0"/>
        <w:autoSpaceDE w:val="0"/>
        <w:autoSpaceDN w:val="0"/>
        <w:adjustRightInd w:val="0"/>
        <w:spacing w:before="120" w:after="120" w:line="276" w:lineRule="auto"/>
        <w:ind w:left="0" w:firstLine="0"/>
        <w:jc w:val="both"/>
        <w:rPr>
          <w:rFonts w:ascii="Arial" w:hAnsi="Arial" w:cs="Arial"/>
          <w:sz w:val="22"/>
          <w:szCs w:val="22"/>
        </w:rPr>
      </w:pPr>
      <w:r w:rsidRPr="0008004F">
        <w:rPr>
          <w:rFonts w:ascii="Arial" w:hAnsi="Arial" w:cs="Arial"/>
          <w:sz w:val="22"/>
          <w:szCs w:val="22"/>
        </w:rPr>
        <w:t xml:space="preserve">A </w:t>
      </w:r>
      <w:r>
        <w:rPr>
          <w:rFonts w:ascii="Arial" w:hAnsi="Arial" w:cs="Arial"/>
          <w:sz w:val="22"/>
          <w:szCs w:val="22"/>
        </w:rPr>
        <w:t>FUNDEPES</w:t>
      </w:r>
      <w:r w:rsidRPr="0008004F">
        <w:rPr>
          <w:rFonts w:ascii="Arial" w:hAnsi="Arial" w:cs="Arial"/>
          <w:sz w:val="22"/>
          <w:szCs w:val="22"/>
        </w:rPr>
        <w:t xml:space="preserve"> obriga-se a:</w:t>
      </w:r>
    </w:p>
    <w:p w14:paraId="09BA6079" w14:textId="77777777" w:rsidR="00E417FA" w:rsidRPr="0008004F" w:rsidRDefault="00E417FA" w:rsidP="00E417FA">
      <w:pPr>
        <w:widowControl w:val="0"/>
        <w:numPr>
          <w:ilvl w:val="2"/>
          <w:numId w:val="2"/>
        </w:numPr>
        <w:overflowPunct w:val="0"/>
        <w:autoSpaceDE w:val="0"/>
        <w:autoSpaceDN w:val="0"/>
        <w:adjustRightInd w:val="0"/>
        <w:spacing w:before="120" w:after="120" w:line="276" w:lineRule="auto"/>
        <w:ind w:left="426" w:firstLine="0"/>
        <w:jc w:val="both"/>
        <w:rPr>
          <w:rFonts w:ascii="Arial" w:hAnsi="Arial" w:cs="Arial"/>
          <w:sz w:val="22"/>
          <w:szCs w:val="22"/>
        </w:rPr>
      </w:pPr>
      <w:r w:rsidRPr="0008004F">
        <w:rPr>
          <w:rFonts w:ascii="Arial" w:hAnsi="Arial" w:cs="Arial"/>
          <w:sz w:val="22"/>
          <w:szCs w:val="22"/>
        </w:rPr>
        <w:t>Promover, por meio da Comissão de Fiscalização, o acompanhamento e a fiscalização operacional da execução dos serviços, anotando em registro próprio as falhas detectadas e comunicando à CONTRATADA as ocorrências e quaisquer fatos que, a seu critério, exijam medidas corretivas por parte da CONTRATADA.</w:t>
      </w:r>
    </w:p>
    <w:p w14:paraId="4E13C1B8" w14:textId="64ED77E0" w:rsidR="00E417FA" w:rsidRDefault="00E417FA" w:rsidP="00E417FA">
      <w:pPr>
        <w:widowControl w:val="0"/>
        <w:numPr>
          <w:ilvl w:val="2"/>
          <w:numId w:val="2"/>
        </w:numPr>
        <w:overflowPunct w:val="0"/>
        <w:autoSpaceDE w:val="0"/>
        <w:autoSpaceDN w:val="0"/>
        <w:adjustRightInd w:val="0"/>
        <w:spacing w:before="120" w:after="120" w:line="276" w:lineRule="auto"/>
        <w:ind w:left="426" w:firstLine="0"/>
        <w:jc w:val="both"/>
        <w:rPr>
          <w:rFonts w:ascii="Arial" w:hAnsi="Arial" w:cs="Arial"/>
          <w:sz w:val="22"/>
          <w:szCs w:val="22"/>
        </w:rPr>
      </w:pPr>
      <w:r w:rsidRPr="0008004F">
        <w:rPr>
          <w:rFonts w:ascii="Arial" w:hAnsi="Arial" w:cs="Arial"/>
          <w:sz w:val="22"/>
          <w:szCs w:val="22"/>
        </w:rPr>
        <w:t xml:space="preserve">Efetuar o pagamento pelo serviço executado à CONTRATADA, de acordo com as condições estabelecidas </w:t>
      </w:r>
      <w:r>
        <w:rPr>
          <w:rFonts w:ascii="Arial" w:hAnsi="Arial" w:cs="Arial"/>
          <w:sz w:val="22"/>
          <w:szCs w:val="22"/>
        </w:rPr>
        <w:t xml:space="preserve">no edital </w:t>
      </w:r>
      <w:r w:rsidR="00436F02">
        <w:rPr>
          <w:rFonts w:ascii="Arial" w:hAnsi="Arial" w:cs="Arial"/>
          <w:color w:val="FF0000"/>
          <w:sz w:val="22"/>
          <w:szCs w:val="22"/>
        </w:rPr>
        <w:t>001/2020</w:t>
      </w:r>
      <w:r>
        <w:rPr>
          <w:rFonts w:ascii="Arial" w:hAnsi="Arial" w:cs="Arial"/>
          <w:sz w:val="22"/>
          <w:szCs w:val="22"/>
        </w:rPr>
        <w:t xml:space="preserve"> </w:t>
      </w:r>
      <w:r w:rsidRPr="0008004F">
        <w:rPr>
          <w:rFonts w:ascii="Arial" w:hAnsi="Arial" w:cs="Arial"/>
          <w:sz w:val="22"/>
          <w:szCs w:val="22"/>
        </w:rPr>
        <w:t>e seus Anexos.</w:t>
      </w:r>
    </w:p>
    <w:p w14:paraId="66FB9FC9" w14:textId="77777777" w:rsidR="00E417FA" w:rsidRPr="0008004F" w:rsidRDefault="00E417FA" w:rsidP="00E417FA">
      <w:pPr>
        <w:widowControl w:val="0"/>
        <w:overflowPunct w:val="0"/>
        <w:autoSpaceDE w:val="0"/>
        <w:autoSpaceDN w:val="0"/>
        <w:adjustRightInd w:val="0"/>
        <w:spacing w:before="120" w:after="120" w:line="276" w:lineRule="auto"/>
        <w:ind w:left="426"/>
        <w:jc w:val="both"/>
        <w:rPr>
          <w:rFonts w:ascii="Arial" w:hAnsi="Arial" w:cs="Arial"/>
          <w:sz w:val="22"/>
          <w:szCs w:val="22"/>
        </w:rPr>
      </w:pPr>
    </w:p>
    <w:p w14:paraId="5E2DCA18" w14:textId="77777777" w:rsidR="00E417FA" w:rsidRPr="00704260" w:rsidRDefault="00E417FA" w:rsidP="00E417FA">
      <w:pPr>
        <w:numPr>
          <w:ilvl w:val="0"/>
          <w:numId w:val="2"/>
        </w:numPr>
        <w:spacing w:before="120" w:after="120" w:line="276" w:lineRule="auto"/>
        <w:ind w:left="0" w:firstLine="0"/>
        <w:jc w:val="both"/>
        <w:rPr>
          <w:rFonts w:ascii="Arial" w:hAnsi="Arial" w:cs="Arial"/>
          <w:sz w:val="22"/>
          <w:szCs w:val="22"/>
        </w:rPr>
      </w:pPr>
      <w:r w:rsidRPr="00704260">
        <w:rPr>
          <w:rFonts w:ascii="Arial" w:hAnsi="Arial" w:cs="Arial"/>
          <w:b/>
          <w:sz w:val="22"/>
          <w:szCs w:val="22"/>
        </w:rPr>
        <w:t xml:space="preserve">CLÁUSULA </w:t>
      </w:r>
      <w:r>
        <w:rPr>
          <w:rFonts w:ascii="Arial" w:hAnsi="Arial" w:cs="Arial"/>
          <w:b/>
          <w:sz w:val="22"/>
          <w:szCs w:val="22"/>
        </w:rPr>
        <w:t>NONA</w:t>
      </w:r>
      <w:r w:rsidRPr="00704260">
        <w:rPr>
          <w:rFonts w:ascii="Arial" w:hAnsi="Arial" w:cs="Arial"/>
          <w:b/>
          <w:sz w:val="22"/>
          <w:szCs w:val="22"/>
        </w:rPr>
        <w:t xml:space="preserve"> - DAS OBRIGAÇÕES DA CONTRATADA</w:t>
      </w:r>
    </w:p>
    <w:p w14:paraId="1DAEE006" w14:textId="77777777" w:rsidR="00E417FA" w:rsidRPr="0008004F" w:rsidRDefault="00E417FA" w:rsidP="00E417FA">
      <w:pPr>
        <w:numPr>
          <w:ilvl w:val="1"/>
          <w:numId w:val="2"/>
        </w:numPr>
        <w:spacing w:before="120" w:after="120" w:line="276" w:lineRule="auto"/>
        <w:ind w:left="0" w:firstLine="0"/>
        <w:jc w:val="both"/>
        <w:rPr>
          <w:rFonts w:ascii="Arial" w:hAnsi="Arial" w:cs="Arial"/>
          <w:sz w:val="22"/>
          <w:szCs w:val="22"/>
        </w:rPr>
      </w:pPr>
      <w:r w:rsidRPr="0008004F">
        <w:rPr>
          <w:rFonts w:ascii="Arial" w:hAnsi="Arial" w:cs="Arial"/>
          <w:sz w:val="22"/>
          <w:szCs w:val="22"/>
        </w:rPr>
        <w:t>A CONTRATADA obriga-se a:</w:t>
      </w:r>
    </w:p>
    <w:p w14:paraId="58D50FD5"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 xml:space="preserve">Executar o serviço discriminado na Cláusula Primeira deste contrato, de acordo com o projeto básico e a proposta apresentada na licitação, obedecendo rigorosamente as Normas Técnicas da ABNT e das concessionárias de serviços públicos, em referência e o Caderno de Encargos, conforme referido nas Condições Específicas do edital, assim como as determinações da </w:t>
      </w:r>
      <w:r>
        <w:rPr>
          <w:rFonts w:ascii="Arial" w:hAnsi="Arial" w:cs="Arial"/>
          <w:sz w:val="22"/>
          <w:szCs w:val="22"/>
        </w:rPr>
        <w:t>FUNDEPES</w:t>
      </w:r>
      <w:r w:rsidRPr="0008004F">
        <w:rPr>
          <w:rFonts w:ascii="Arial" w:hAnsi="Arial" w:cs="Arial"/>
          <w:sz w:val="22"/>
          <w:szCs w:val="22"/>
        </w:rPr>
        <w:t xml:space="preserve"> e da legislação pertinente.</w:t>
      </w:r>
    </w:p>
    <w:p w14:paraId="00CD4D6D"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Apresentar a equipe técnica compatível com as exigências descritas no Edital e na proposta técnica da CONTRATADA, para aprovação da Comissão de Fiscalização, previamente à emissão da Ordem de Serviço.</w:t>
      </w:r>
    </w:p>
    <w:p w14:paraId="5F20096A"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 xml:space="preserve">Substituir, sempre que exigido pela </w:t>
      </w:r>
      <w:r>
        <w:rPr>
          <w:rFonts w:ascii="Arial" w:hAnsi="Arial" w:cs="Arial"/>
          <w:sz w:val="22"/>
          <w:szCs w:val="22"/>
        </w:rPr>
        <w:t>FUNDEPES</w:t>
      </w:r>
      <w:r w:rsidRPr="0008004F">
        <w:rPr>
          <w:rFonts w:ascii="Arial" w:hAnsi="Arial" w:cs="Arial"/>
          <w:sz w:val="22"/>
          <w:szCs w:val="22"/>
        </w:rPr>
        <w:t xml:space="preserve"> e independentemente de justificativa por parte desta, qualquer membro da equipe de projeto, cuja atuação, permanência e/ou comportamento sejam julgados prejudiciais, </w:t>
      </w:r>
      <w:r w:rsidRPr="0008004F">
        <w:rPr>
          <w:rFonts w:ascii="Arial" w:hAnsi="Arial" w:cs="Arial"/>
          <w:sz w:val="22"/>
          <w:szCs w:val="22"/>
        </w:rPr>
        <w:lastRenderedPageBreak/>
        <w:t xml:space="preserve">inconvenientes ou insatisfatórios à disciplina da </w:t>
      </w:r>
      <w:r>
        <w:rPr>
          <w:rFonts w:ascii="Arial" w:hAnsi="Arial" w:cs="Arial"/>
          <w:sz w:val="22"/>
          <w:szCs w:val="22"/>
        </w:rPr>
        <w:t>FUNDEPES</w:t>
      </w:r>
      <w:r w:rsidRPr="0008004F">
        <w:rPr>
          <w:rFonts w:ascii="Arial" w:hAnsi="Arial" w:cs="Arial"/>
          <w:sz w:val="22"/>
          <w:szCs w:val="22"/>
        </w:rPr>
        <w:t xml:space="preserve"> ou ao interesse do Serviço Público.</w:t>
      </w:r>
    </w:p>
    <w:p w14:paraId="6B1617E6"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 xml:space="preserve">Responsabilizar-se pelo ônus e pelo cumprimento de todas as leis com referência aos encargos trabalhistas, previdenciários, fiscais e comerciais, bem como por todas as despesas decorrentes de eventuais trabalhos noturnos, ou, ainda, por todos os danos causados diretamente a </w:t>
      </w:r>
      <w:r>
        <w:rPr>
          <w:rFonts w:ascii="Arial" w:hAnsi="Arial" w:cs="Arial"/>
          <w:sz w:val="22"/>
          <w:szCs w:val="22"/>
        </w:rPr>
        <w:t>FUNDEPES</w:t>
      </w:r>
      <w:r w:rsidRPr="0008004F">
        <w:rPr>
          <w:rFonts w:ascii="Arial" w:hAnsi="Arial" w:cs="Arial"/>
          <w:sz w:val="22"/>
          <w:szCs w:val="22"/>
        </w:rPr>
        <w:t xml:space="preserve"> ou a terceiros decorrentes de sua culpa ou dolo na execução do Contrato, não excluindo ou reduzindo essa responsabilidade a Fiscalização ou o acompanhamento pela </w:t>
      </w:r>
      <w:r>
        <w:rPr>
          <w:rFonts w:ascii="Arial" w:hAnsi="Arial" w:cs="Arial"/>
          <w:sz w:val="22"/>
          <w:szCs w:val="22"/>
        </w:rPr>
        <w:t>FUNDEPES</w:t>
      </w:r>
      <w:r w:rsidRPr="0008004F">
        <w:rPr>
          <w:rFonts w:ascii="Arial" w:hAnsi="Arial" w:cs="Arial"/>
          <w:sz w:val="22"/>
          <w:szCs w:val="22"/>
        </w:rPr>
        <w:t>.</w:t>
      </w:r>
    </w:p>
    <w:p w14:paraId="499FC98A"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 xml:space="preserve">Fornecer, com a Nota Fiscal, os documentos listados na Cláusula Terceira deste contrato, para efeito do pagamento a ser realizado pela </w:t>
      </w:r>
      <w:r>
        <w:rPr>
          <w:rFonts w:ascii="Arial" w:hAnsi="Arial" w:cs="Arial"/>
          <w:sz w:val="22"/>
          <w:szCs w:val="22"/>
        </w:rPr>
        <w:t>FUNDEPES</w:t>
      </w:r>
      <w:r w:rsidRPr="0008004F">
        <w:rPr>
          <w:rFonts w:ascii="Arial" w:hAnsi="Arial" w:cs="Arial"/>
          <w:sz w:val="22"/>
          <w:szCs w:val="22"/>
        </w:rPr>
        <w:t>.</w:t>
      </w:r>
    </w:p>
    <w:p w14:paraId="12039E0F"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Manter durante toda a execução deste contrato as obrigações assumidas e as condições de habilitação e qualificação exigidas no edital, sem prejuízo das demais obrigações previstas na licitação.</w:t>
      </w:r>
    </w:p>
    <w:p w14:paraId="2FD360A5"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Adotar normas técnicas de saúde e de segurança do trabalho adequadas.</w:t>
      </w:r>
    </w:p>
    <w:p w14:paraId="5B2F6073"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 xml:space="preserve">Executar a totalidade do objeto de acordo com o </w:t>
      </w:r>
      <w:r w:rsidRPr="00E967C6">
        <w:rPr>
          <w:rFonts w:ascii="Arial" w:hAnsi="Arial" w:cs="Arial"/>
          <w:sz w:val="22"/>
          <w:szCs w:val="22"/>
        </w:rPr>
        <w:t>Termo de Referência</w:t>
      </w:r>
      <w:r w:rsidRPr="0008004F">
        <w:rPr>
          <w:rFonts w:ascii="Arial" w:hAnsi="Arial" w:cs="Arial"/>
          <w:sz w:val="22"/>
          <w:szCs w:val="22"/>
        </w:rPr>
        <w:t xml:space="preserve"> apresentado pela </w:t>
      </w:r>
      <w:r>
        <w:rPr>
          <w:rFonts w:ascii="Arial" w:hAnsi="Arial" w:cs="Arial"/>
          <w:sz w:val="22"/>
          <w:szCs w:val="22"/>
        </w:rPr>
        <w:t>FUNDEPES</w:t>
      </w:r>
      <w:r w:rsidRPr="0008004F">
        <w:rPr>
          <w:rFonts w:ascii="Arial" w:hAnsi="Arial" w:cs="Arial"/>
          <w:sz w:val="22"/>
          <w:szCs w:val="22"/>
        </w:rPr>
        <w:t>, conforme instrumento convocatório.</w:t>
      </w:r>
    </w:p>
    <w:p w14:paraId="4393F2B2"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Fornecer o Livro de Ordem no 1º dia do início da execução do objeto, onde deverão ser registrados os fatos que possam acarretar modificações na execução, atraso no prazo contratual ou quaisquer outras ocorrências cujo registro se torne conveniente.</w:t>
      </w:r>
    </w:p>
    <w:p w14:paraId="1DD2651E"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Submeter à autorização da fiscalização, quaisquer modificações a serem introduzidas na execução do objeto deste contrato, tendo em vista que somente poderão ser efetuadas com autorização da fiscalização.</w:t>
      </w:r>
    </w:p>
    <w:p w14:paraId="2B7DEA32"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 xml:space="preserve">Refazer os serviços que vierem a ser recusado pela fiscalização, sem que isto implique na dilação do prazo de execução e nem no aumento de custos, a não ser por motivo de força maior definido em lei e reconhecido pela </w:t>
      </w:r>
      <w:r>
        <w:rPr>
          <w:rFonts w:ascii="Arial" w:hAnsi="Arial" w:cs="Arial"/>
          <w:sz w:val="22"/>
          <w:szCs w:val="22"/>
        </w:rPr>
        <w:t>FUNDEPES</w:t>
      </w:r>
      <w:r w:rsidRPr="0008004F">
        <w:rPr>
          <w:rFonts w:ascii="Arial" w:hAnsi="Arial" w:cs="Arial"/>
          <w:sz w:val="22"/>
          <w:szCs w:val="22"/>
        </w:rPr>
        <w:t>, assim como revisar, corrigir, ou substituir, às suas expensas, no total ou em parte, objeto deste Contrato em que se verifique vícios, defeitos ou incorreções resultantes da execução do objeto.</w:t>
      </w:r>
    </w:p>
    <w:p w14:paraId="188E3FC8"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 xml:space="preserve">Obedecer rigorosamente às prescrições das normas da ABNT na execução do objeto, bem como às disposições legais do Estado </w:t>
      </w:r>
      <w:r>
        <w:rPr>
          <w:rFonts w:ascii="Arial" w:hAnsi="Arial" w:cs="Arial"/>
          <w:sz w:val="22"/>
          <w:szCs w:val="22"/>
        </w:rPr>
        <w:t>de Alagoas</w:t>
      </w:r>
      <w:r w:rsidRPr="0008004F">
        <w:rPr>
          <w:rFonts w:ascii="Arial" w:hAnsi="Arial" w:cs="Arial"/>
          <w:sz w:val="22"/>
          <w:szCs w:val="22"/>
        </w:rPr>
        <w:t xml:space="preserve"> e da Prefeitura Municipal </w:t>
      </w:r>
      <w:r>
        <w:rPr>
          <w:rFonts w:ascii="Arial" w:hAnsi="Arial" w:cs="Arial"/>
          <w:sz w:val="22"/>
          <w:szCs w:val="22"/>
        </w:rPr>
        <w:t>de Maceió</w:t>
      </w:r>
      <w:r w:rsidRPr="0008004F">
        <w:rPr>
          <w:rFonts w:ascii="Arial" w:hAnsi="Arial" w:cs="Arial"/>
          <w:sz w:val="22"/>
          <w:szCs w:val="22"/>
        </w:rPr>
        <w:t>.</w:t>
      </w:r>
    </w:p>
    <w:p w14:paraId="2431974D"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Apresentar na reunião de partida, o organograma da equipe envolvida no projeto; a equipe de profissionais com suas devidas habilitações definidas com grifo no apontamento dos Responsáveis Técnicos pelas disciplinas constantes no rol de habilitação. Após a reunião a empresa terá 15 (quinze) dias para apresentação das Anotações de Responsabilidade Técnica (ART´s) e/ou Registros de Responsabilidade Técnica (RRT´s) dos profissionais indicados para os serviços. A não entrega dos documentos solicitados no prazo determinado impossibilitará a continuidade do contrato sendo aplicadas às sanções administrativas previstas neste Contrato.</w:t>
      </w:r>
    </w:p>
    <w:p w14:paraId="1D862EEE"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lastRenderedPageBreak/>
        <w:t xml:space="preserve">Entregar a prova de vínculo dos profissionais, requisito que pode ser atendido com a mera existência de contrato de prestação de serviços, sem vínculo trabalhista e regido pela legislação comum, na forma do § 6º do art. 30 da Lei nº 8.666/93, quando estabelece que as exigências acerca de pessoal qualificado devam reputar-se atendidas mediante mera declaração de disponibilidade apresentada pela licitante (conforme decisão monocrática no TC-020.314/2010-8, rel. Min. Benjamin Zymler, 11.08.2010 – INFO 29/TCU), e a Anotação de Responsabilidade Técnica (ART) do objeto, registrada em nome da empresa vencedora. </w:t>
      </w:r>
    </w:p>
    <w:p w14:paraId="3FC31EA7"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Obter junto aos órgãos e entidades competentes, seja ela municipais estaduais ou federais, todas as licenças e autorizações necessárias ao prosseguimento do projeto.</w:t>
      </w:r>
    </w:p>
    <w:p w14:paraId="3B7BBD5E" w14:textId="77777777" w:rsidR="00E417FA" w:rsidRPr="0008004F" w:rsidRDefault="00E417FA" w:rsidP="00E417FA">
      <w:pPr>
        <w:numPr>
          <w:ilvl w:val="2"/>
          <w:numId w:val="2"/>
        </w:numPr>
        <w:spacing w:before="120" w:after="120" w:line="276" w:lineRule="auto"/>
        <w:ind w:left="426" w:firstLine="0"/>
        <w:jc w:val="both"/>
        <w:rPr>
          <w:rFonts w:ascii="Arial" w:hAnsi="Arial" w:cs="Arial"/>
          <w:sz w:val="22"/>
          <w:szCs w:val="22"/>
        </w:rPr>
      </w:pPr>
      <w:r w:rsidRPr="0008004F">
        <w:rPr>
          <w:rFonts w:ascii="Arial" w:hAnsi="Arial" w:cs="Arial"/>
          <w:sz w:val="22"/>
          <w:szCs w:val="22"/>
        </w:rPr>
        <w:t>Garantir que o Profissional indicado pela CONTRATADA para a função de Coordenador deverá prestar, a qualquer tempo, todos os esclarecimentos que julgar necessários sobre o andamento dos serviços.</w:t>
      </w:r>
    </w:p>
    <w:p w14:paraId="151C8AAE" w14:textId="77777777" w:rsidR="00E417FA" w:rsidRPr="0008004F" w:rsidRDefault="00E417FA" w:rsidP="00E417FA">
      <w:pPr>
        <w:numPr>
          <w:ilvl w:val="2"/>
          <w:numId w:val="2"/>
        </w:numPr>
        <w:spacing w:before="120" w:after="120" w:line="276" w:lineRule="auto"/>
        <w:ind w:left="426" w:firstLine="0"/>
        <w:jc w:val="both"/>
        <w:rPr>
          <w:rStyle w:val="EstiloPreto"/>
          <w:rFonts w:ascii="Arial" w:hAnsi="Arial" w:cs="Arial"/>
          <w:sz w:val="22"/>
          <w:szCs w:val="22"/>
        </w:rPr>
      </w:pPr>
      <w:r>
        <w:rPr>
          <w:rStyle w:val="EstiloPreto"/>
          <w:rFonts w:ascii="Arial" w:hAnsi="Arial" w:cs="Arial"/>
          <w:bCs/>
          <w:sz w:val="22"/>
          <w:szCs w:val="22"/>
        </w:rPr>
        <w:t>Ceder à FUNDEPES</w:t>
      </w:r>
      <w:r w:rsidRPr="0008004F">
        <w:rPr>
          <w:rStyle w:val="EstiloPreto"/>
          <w:rFonts w:ascii="Arial" w:hAnsi="Arial" w:cs="Arial"/>
          <w:bCs/>
          <w:sz w:val="22"/>
          <w:szCs w:val="22"/>
        </w:rPr>
        <w:t>, sem qualquer ônus adicional, todos os direitos autorais de natureza patrimonial e intelectual referentes aos serviços realizados no âmbito do contrato decorrente desta licitação, incluindo os direitos de divulgação em qualquer tipo de mídia, existente ou que venha a existir, desde que, na divulgação, conste o crédito aos profissionais responsáveis pela elaboração dos mesmos.</w:t>
      </w:r>
    </w:p>
    <w:p w14:paraId="0300EC4A" w14:textId="77777777" w:rsidR="00E417FA" w:rsidRPr="0008004F" w:rsidRDefault="00E417FA" w:rsidP="00E417FA">
      <w:pPr>
        <w:numPr>
          <w:ilvl w:val="2"/>
          <w:numId w:val="2"/>
        </w:numPr>
        <w:spacing w:before="120" w:after="120" w:line="276" w:lineRule="auto"/>
        <w:ind w:left="426" w:firstLine="0"/>
        <w:jc w:val="both"/>
        <w:rPr>
          <w:rStyle w:val="EstiloPreto"/>
          <w:rFonts w:ascii="Arial" w:hAnsi="Arial" w:cs="Arial"/>
          <w:sz w:val="22"/>
          <w:szCs w:val="22"/>
        </w:rPr>
      </w:pPr>
      <w:r w:rsidRPr="0008004F">
        <w:rPr>
          <w:rStyle w:val="EstiloPreto"/>
          <w:rFonts w:ascii="Arial" w:hAnsi="Arial" w:cs="Arial"/>
          <w:bCs/>
          <w:sz w:val="22"/>
          <w:szCs w:val="22"/>
        </w:rPr>
        <w:t>As</w:t>
      </w:r>
      <w:r>
        <w:rPr>
          <w:rStyle w:val="EstiloPreto"/>
          <w:rFonts w:ascii="Arial" w:hAnsi="Arial" w:cs="Arial"/>
          <w:bCs/>
          <w:sz w:val="22"/>
          <w:szCs w:val="22"/>
        </w:rPr>
        <w:t>sinar, em conjunto com a FUNDEPES</w:t>
      </w:r>
      <w:r w:rsidRPr="0008004F">
        <w:rPr>
          <w:rStyle w:val="EstiloPreto"/>
          <w:rFonts w:ascii="Arial" w:hAnsi="Arial" w:cs="Arial"/>
          <w:bCs/>
          <w:sz w:val="22"/>
          <w:szCs w:val="22"/>
        </w:rPr>
        <w:t xml:space="preserve">, o TERMO DE COMPROMISSO E EXECUÇÃO DOS SERVIÇOS E DE CESSÃO DE DIREITOS AUTORAIS PATRIMONIAIS – </w:t>
      </w:r>
      <w:r w:rsidR="00691FA0">
        <w:rPr>
          <w:rStyle w:val="EstiloPreto"/>
          <w:rFonts w:ascii="Arial" w:hAnsi="Arial" w:cs="Arial"/>
          <w:b/>
          <w:bCs/>
          <w:sz w:val="22"/>
          <w:szCs w:val="22"/>
          <w:u w:val="single"/>
        </w:rPr>
        <w:t>Anexo XV</w:t>
      </w:r>
      <w:r w:rsidRPr="0008004F">
        <w:rPr>
          <w:rStyle w:val="EstiloPreto"/>
          <w:rFonts w:ascii="Arial" w:hAnsi="Arial" w:cs="Arial"/>
          <w:bCs/>
          <w:sz w:val="22"/>
          <w:szCs w:val="22"/>
        </w:rPr>
        <w:t xml:space="preserve"> do edital.</w:t>
      </w:r>
    </w:p>
    <w:p w14:paraId="55757367" w14:textId="77777777" w:rsidR="00E417FA" w:rsidRPr="0008004F" w:rsidRDefault="00E417FA" w:rsidP="00E417FA">
      <w:pPr>
        <w:numPr>
          <w:ilvl w:val="2"/>
          <w:numId w:val="2"/>
        </w:numPr>
        <w:spacing w:before="120" w:after="120" w:line="276" w:lineRule="auto"/>
        <w:ind w:left="426" w:firstLine="0"/>
        <w:jc w:val="both"/>
        <w:rPr>
          <w:rStyle w:val="EstiloPreto"/>
          <w:rFonts w:ascii="Arial" w:hAnsi="Arial" w:cs="Arial"/>
          <w:sz w:val="22"/>
          <w:szCs w:val="22"/>
        </w:rPr>
      </w:pPr>
      <w:r w:rsidRPr="0008004F">
        <w:rPr>
          <w:rStyle w:val="EstiloPreto"/>
          <w:rFonts w:ascii="Arial" w:hAnsi="Arial" w:cs="Arial"/>
          <w:sz w:val="22"/>
          <w:szCs w:val="22"/>
        </w:rPr>
        <w:t xml:space="preserve">Assinar o </w:t>
      </w:r>
      <w:r w:rsidRPr="0008004F">
        <w:rPr>
          <w:rFonts w:ascii="Arial" w:hAnsi="Arial" w:cs="Arial"/>
          <w:color w:val="000000"/>
          <w:sz w:val="22"/>
          <w:szCs w:val="22"/>
        </w:rPr>
        <w:t xml:space="preserve">TERMO DE COMPROMISSO DE SIGILO DE INFORMAÇÕES - </w:t>
      </w:r>
      <w:r w:rsidR="00691FA0">
        <w:rPr>
          <w:rStyle w:val="EstiloPreto"/>
          <w:rFonts w:ascii="Arial" w:hAnsi="Arial" w:cs="Arial"/>
          <w:b/>
          <w:bCs/>
          <w:sz w:val="22"/>
          <w:szCs w:val="22"/>
          <w:u w:val="single"/>
        </w:rPr>
        <w:t>Anexo XVI</w:t>
      </w:r>
      <w:r w:rsidRPr="0008004F">
        <w:rPr>
          <w:rStyle w:val="EstiloPreto"/>
          <w:rFonts w:ascii="Arial" w:hAnsi="Arial" w:cs="Arial"/>
          <w:bCs/>
          <w:sz w:val="22"/>
          <w:szCs w:val="22"/>
        </w:rPr>
        <w:t xml:space="preserve"> deste edital, ficando proibida a q</w:t>
      </w:r>
      <w:r w:rsidRPr="0008004F">
        <w:rPr>
          <w:rStyle w:val="EstiloPreto"/>
          <w:rFonts w:ascii="Arial" w:hAnsi="Arial" w:cs="Arial"/>
          <w:sz w:val="22"/>
          <w:szCs w:val="22"/>
        </w:rPr>
        <w:t>uebra de sigilo sobre as informações e</w:t>
      </w:r>
      <w:r>
        <w:rPr>
          <w:rStyle w:val="EstiloPreto"/>
          <w:rFonts w:ascii="Arial" w:hAnsi="Arial" w:cs="Arial"/>
          <w:sz w:val="22"/>
          <w:szCs w:val="22"/>
        </w:rPr>
        <w:t xml:space="preserve"> documentos recebidos da FUNDEPES</w:t>
      </w:r>
      <w:r w:rsidRPr="0008004F">
        <w:rPr>
          <w:rStyle w:val="EstiloPreto"/>
          <w:rFonts w:ascii="Arial" w:hAnsi="Arial" w:cs="Arial"/>
          <w:sz w:val="22"/>
          <w:szCs w:val="22"/>
        </w:rPr>
        <w:t xml:space="preserve"> para a execução dos serviços contratados, bem como sobre os desenvolvidos pela CONTRATADA, por força do Contrato.</w:t>
      </w:r>
    </w:p>
    <w:p w14:paraId="15D909D2" w14:textId="77777777" w:rsidR="00E417FA" w:rsidRPr="0008004F" w:rsidRDefault="00E417FA" w:rsidP="00E417FA">
      <w:pPr>
        <w:numPr>
          <w:ilvl w:val="2"/>
          <w:numId w:val="2"/>
        </w:numPr>
        <w:spacing w:before="120" w:after="120" w:line="276" w:lineRule="auto"/>
        <w:ind w:left="426" w:firstLine="0"/>
        <w:jc w:val="both"/>
        <w:rPr>
          <w:rStyle w:val="EstiloPreto"/>
          <w:rFonts w:ascii="Arial" w:hAnsi="Arial" w:cs="Arial"/>
          <w:sz w:val="22"/>
          <w:szCs w:val="22"/>
        </w:rPr>
      </w:pPr>
      <w:r w:rsidRPr="0008004F">
        <w:rPr>
          <w:rStyle w:val="EstiloPreto"/>
          <w:rFonts w:ascii="Arial" w:hAnsi="Arial" w:cs="Arial"/>
          <w:sz w:val="22"/>
          <w:szCs w:val="22"/>
        </w:rPr>
        <w:t xml:space="preserve">Executar os serviços conforme especificações do </w:t>
      </w:r>
      <w:r w:rsidRPr="001F39E2">
        <w:rPr>
          <w:rStyle w:val="EstiloPreto"/>
          <w:rFonts w:ascii="Arial" w:hAnsi="Arial" w:cs="Arial"/>
          <w:color w:val="auto"/>
          <w:sz w:val="22"/>
          <w:szCs w:val="22"/>
        </w:rPr>
        <w:t>Termo de Referencia</w:t>
      </w:r>
      <w:r w:rsidRPr="0008004F">
        <w:rPr>
          <w:rStyle w:val="EstiloPreto"/>
          <w:rFonts w:ascii="Arial" w:hAnsi="Arial" w:cs="Arial"/>
          <w:sz w:val="22"/>
          <w:szCs w:val="22"/>
        </w:rPr>
        <w:t xml:space="preserve"> e de sua proposta, com a alocação dos empregados necessários ao perfeito cumprimento das cláusulas contratuais, além de fornecer os materiais e equipamentos, ferramentas e utensílios necessários, na qualidade e quantidade suficientes para a realização plena dos serviços objeto deste </w:t>
      </w:r>
      <w:r>
        <w:rPr>
          <w:rStyle w:val="EstiloPreto"/>
          <w:rFonts w:ascii="Arial" w:hAnsi="Arial" w:cs="Arial"/>
          <w:sz w:val="22"/>
          <w:szCs w:val="22"/>
        </w:rPr>
        <w:t>Edital.</w:t>
      </w:r>
    </w:p>
    <w:p w14:paraId="425A67C6" w14:textId="77777777" w:rsidR="00E417FA" w:rsidRPr="0008004F" w:rsidRDefault="00E417FA" w:rsidP="00E417FA">
      <w:pPr>
        <w:numPr>
          <w:ilvl w:val="2"/>
          <w:numId w:val="2"/>
        </w:numPr>
        <w:spacing w:before="120" w:after="120" w:line="276" w:lineRule="auto"/>
        <w:ind w:left="426" w:firstLine="0"/>
        <w:jc w:val="both"/>
        <w:rPr>
          <w:rStyle w:val="EstiloPreto"/>
          <w:rFonts w:ascii="Arial" w:hAnsi="Arial" w:cs="Arial"/>
          <w:sz w:val="22"/>
          <w:szCs w:val="22"/>
        </w:rPr>
      </w:pPr>
      <w:r w:rsidRPr="0008004F">
        <w:rPr>
          <w:rStyle w:val="EstiloPreto"/>
          <w:rFonts w:ascii="Arial" w:hAnsi="Arial" w:cs="Arial"/>
          <w:sz w:val="22"/>
          <w:szCs w:val="22"/>
        </w:rPr>
        <w:t>Utilizar empregados habilitados e com conhecimentos básicos dos serviços a serem executados, em conformidade com as normas e determinações em vigor, apresentando cópia dos respectivos diplomas.</w:t>
      </w:r>
    </w:p>
    <w:p w14:paraId="214BF065" w14:textId="77777777" w:rsidR="00E417FA" w:rsidRPr="0008004F" w:rsidRDefault="00E417FA" w:rsidP="00E417FA">
      <w:pPr>
        <w:numPr>
          <w:ilvl w:val="2"/>
          <w:numId w:val="2"/>
        </w:numPr>
        <w:spacing w:before="120" w:after="120" w:line="276" w:lineRule="auto"/>
        <w:ind w:left="426" w:firstLine="0"/>
        <w:jc w:val="both"/>
        <w:rPr>
          <w:rStyle w:val="EstiloPreto"/>
          <w:rFonts w:ascii="Arial" w:hAnsi="Arial" w:cs="Arial"/>
          <w:sz w:val="22"/>
          <w:szCs w:val="22"/>
        </w:rPr>
      </w:pPr>
      <w:r w:rsidRPr="0008004F">
        <w:rPr>
          <w:rStyle w:val="EstiloPreto"/>
          <w:rFonts w:ascii="Arial" w:hAnsi="Arial" w:cs="Arial"/>
          <w:sz w:val="22"/>
          <w:szCs w:val="22"/>
        </w:rPr>
        <w:t xml:space="preserve">Obedecer aos artigos 154 a 201 da CLT e às complementações contidas nas 35 Normas de Segurança e Saúde do Trabalho, vinculadas à Portaria nº 3.214, de 8 de junho de 1978, incluindo suas alterações posteriores. </w:t>
      </w:r>
    </w:p>
    <w:p w14:paraId="795227E2" w14:textId="77777777" w:rsidR="00E417FA" w:rsidRPr="0008004F" w:rsidRDefault="00E417FA" w:rsidP="00E417FA">
      <w:pPr>
        <w:numPr>
          <w:ilvl w:val="2"/>
          <w:numId w:val="2"/>
        </w:numPr>
        <w:spacing w:before="120" w:after="120" w:line="276" w:lineRule="auto"/>
        <w:ind w:left="426" w:firstLine="0"/>
        <w:jc w:val="both"/>
        <w:rPr>
          <w:rStyle w:val="EstiloPreto"/>
          <w:rFonts w:ascii="Arial" w:hAnsi="Arial" w:cs="Arial"/>
          <w:sz w:val="22"/>
          <w:szCs w:val="22"/>
        </w:rPr>
      </w:pPr>
      <w:r w:rsidRPr="0008004F">
        <w:rPr>
          <w:rStyle w:val="EstiloPreto"/>
          <w:rFonts w:ascii="Arial" w:hAnsi="Arial" w:cs="Arial"/>
          <w:sz w:val="22"/>
          <w:szCs w:val="22"/>
        </w:rPr>
        <w:t>Apres</w:t>
      </w:r>
      <w:r>
        <w:rPr>
          <w:rStyle w:val="EstiloPreto"/>
          <w:rFonts w:ascii="Arial" w:hAnsi="Arial" w:cs="Arial"/>
          <w:sz w:val="22"/>
          <w:szCs w:val="22"/>
        </w:rPr>
        <w:t>entar à FUNDEPES</w:t>
      </w:r>
      <w:r w:rsidRPr="0008004F">
        <w:rPr>
          <w:rStyle w:val="EstiloPreto"/>
          <w:rFonts w:ascii="Arial" w:hAnsi="Arial" w:cs="Arial"/>
          <w:sz w:val="22"/>
          <w:szCs w:val="22"/>
        </w:rPr>
        <w:t xml:space="preserve"> a relação nominal dos empregados que adentrarão o órgão para a execução do serviço.</w:t>
      </w:r>
    </w:p>
    <w:p w14:paraId="5FD0F718" w14:textId="77777777" w:rsidR="00E417FA" w:rsidRPr="0008004F" w:rsidRDefault="00E417FA" w:rsidP="00E417FA">
      <w:pPr>
        <w:numPr>
          <w:ilvl w:val="2"/>
          <w:numId w:val="2"/>
        </w:numPr>
        <w:spacing w:before="120" w:after="120" w:line="276" w:lineRule="auto"/>
        <w:ind w:left="426" w:firstLine="0"/>
        <w:jc w:val="both"/>
        <w:rPr>
          <w:rStyle w:val="EstiloPreto"/>
          <w:rFonts w:ascii="Arial" w:hAnsi="Arial" w:cs="Arial"/>
          <w:sz w:val="22"/>
          <w:szCs w:val="22"/>
        </w:rPr>
      </w:pPr>
      <w:r w:rsidRPr="0008004F">
        <w:rPr>
          <w:rStyle w:val="EstiloPreto"/>
          <w:rFonts w:ascii="Arial" w:hAnsi="Arial" w:cs="Arial"/>
          <w:sz w:val="22"/>
          <w:szCs w:val="22"/>
        </w:rPr>
        <w:lastRenderedPageBreak/>
        <w:t>Levar, imediatamente, ao conhecimento do fiscal do contrato, qualquer fato extraordinário ou anormal que ocorrer na execução do objeto contratado, para adoção das medidas cabíveis.</w:t>
      </w:r>
    </w:p>
    <w:p w14:paraId="6EA4466E" w14:textId="77777777" w:rsidR="00E417FA" w:rsidRPr="0008004F" w:rsidRDefault="00E417FA" w:rsidP="00E417FA">
      <w:pPr>
        <w:numPr>
          <w:ilvl w:val="2"/>
          <w:numId w:val="2"/>
        </w:numPr>
        <w:spacing w:before="120" w:after="120" w:line="276" w:lineRule="auto"/>
        <w:ind w:left="426" w:firstLine="0"/>
        <w:jc w:val="both"/>
        <w:rPr>
          <w:rStyle w:val="EstiloPreto"/>
          <w:rFonts w:ascii="Arial" w:hAnsi="Arial" w:cs="Arial"/>
          <w:sz w:val="22"/>
          <w:szCs w:val="22"/>
        </w:rPr>
      </w:pPr>
      <w:r w:rsidRPr="0008004F">
        <w:rPr>
          <w:rStyle w:val="EstiloPreto"/>
          <w:rFonts w:ascii="Arial" w:hAnsi="Arial" w:cs="Arial"/>
          <w:sz w:val="22"/>
          <w:szCs w:val="22"/>
        </w:rPr>
        <w:t>A atividade de engenharia ou de arquitetura ora especificada deverá ser devidamente reg</w:t>
      </w:r>
      <w:r>
        <w:rPr>
          <w:rStyle w:val="EstiloPreto"/>
          <w:rFonts w:ascii="Arial" w:hAnsi="Arial" w:cs="Arial"/>
          <w:sz w:val="22"/>
          <w:szCs w:val="22"/>
        </w:rPr>
        <w:t>istrada junto ao CREA-AL</w:t>
      </w:r>
      <w:r w:rsidRPr="0008004F">
        <w:rPr>
          <w:rStyle w:val="EstiloPreto"/>
          <w:rFonts w:ascii="Arial" w:hAnsi="Arial" w:cs="Arial"/>
          <w:sz w:val="22"/>
          <w:szCs w:val="22"/>
        </w:rPr>
        <w:t>, correndo as suas expensas eventuais taxas e custos decorrentes.</w:t>
      </w:r>
    </w:p>
    <w:p w14:paraId="2F2EEDB0" w14:textId="77777777" w:rsidR="00E417FA" w:rsidRPr="0008004F" w:rsidRDefault="00E417FA" w:rsidP="00E417FA">
      <w:pPr>
        <w:numPr>
          <w:ilvl w:val="2"/>
          <w:numId w:val="2"/>
        </w:numPr>
        <w:spacing w:before="120" w:after="120" w:line="276" w:lineRule="auto"/>
        <w:ind w:left="426" w:firstLine="0"/>
        <w:jc w:val="both"/>
        <w:rPr>
          <w:rStyle w:val="EstiloPreto"/>
          <w:rFonts w:ascii="Arial" w:hAnsi="Arial" w:cs="Arial"/>
          <w:sz w:val="22"/>
          <w:szCs w:val="22"/>
        </w:rPr>
      </w:pPr>
      <w:r w:rsidRPr="0008004F">
        <w:rPr>
          <w:rStyle w:val="EstiloPreto"/>
          <w:rFonts w:ascii="Arial" w:hAnsi="Arial" w:cs="Arial"/>
          <w:sz w:val="22"/>
          <w:szCs w:val="22"/>
        </w:rPr>
        <w:t>Arcar com o ônus decorrente de eventual equívoco no dimensionamento dos quantitativos de sua proposta, devendo complementá-lo, caso o previsto inicialmente não seja satisfatório para o atendimento ao objeto da licitação, exceto quando ocorrer algum dos eventos arrolados nos incisos do § 1º do art. 57 da Lei nº 8.666, de 1993.</w:t>
      </w:r>
    </w:p>
    <w:p w14:paraId="36613901" w14:textId="77777777" w:rsidR="00E417FA" w:rsidRPr="0008004F" w:rsidRDefault="00E417FA" w:rsidP="00E417FA">
      <w:pPr>
        <w:numPr>
          <w:ilvl w:val="2"/>
          <w:numId w:val="2"/>
        </w:numPr>
        <w:spacing w:before="120" w:after="120" w:line="276" w:lineRule="auto"/>
        <w:ind w:left="426" w:firstLine="0"/>
        <w:jc w:val="both"/>
        <w:rPr>
          <w:rStyle w:val="EstiloPreto"/>
          <w:rFonts w:ascii="Arial" w:hAnsi="Arial" w:cs="Arial"/>
          <w:sz w:val="22"/>
          <w:szCs w:val="22"/>
        </w:rPr>
      </w:pPr>
      <w:r w:rsidRPr="0008004F">
        <w:rPr>
          <w:rStyle w:val="EstiloPreto"/>
          <w:rFonts w:ascii="Arial" w:hAnsi="Arial" w:cs="Arial"/>
          <w:sz w:val="22"/>
          <w:szCs w:val="22"/>
        </w:rPr>
        <w:t>Quando o objeto se referir a obra imaterial de caráter tecnológico, insuscetível de privilégio, a cessão dos direitos incluirá o fornecimento de todos os dados, documentos e elementos de informação pertinentes à tecnologia de concepção, desenvolvimento,</w:t>
      </w:r>
      <w:r w:rsidRPr="0008004F">
        <w:rPr>
          <w:rStyle w:val="EstiloPreto"/>
          <w:rFonts w:ascii="Arial" w:hAnsi="Arial" w:cs="Arial"/>
          <w:szCs w:val="20"/>
        </w:rPr>
        <w:t xml:space="preserve"> </w:t>
      </w:r>
      <w:r w:rsidRPr="0008004F">
        <w:rPr>
          <w:rStyle w:val="EstiloPreto"/>
          <w:rFonts w:ascii="Arial" w:hAnsi="Arial" w:cs="Arial"/>
          <w:sz w:val="22"/>
          <w:szCs w:val="22"/>
        </w:rPr>
        <w:t>fixação em suporte físico de qualquer natureza e aplicação da obra.</w:t>
      </w:r>
    </w:p>
    <w:p w14:paraId="4AD49A74" w14:textId="77777777" w:rsidR="00E417FA" w:rsidRPr="0008004F" w:rsidRDefault="00E417FA" w:rsidP="00E417FA">
      <w:pPr>
        <w:numPr>
          <w:ilvl w:val="2"/>
          <w:numId w:val="2"/>
        </w:numPr>
        <w:spacing w:before="120" w:after="120" w:line="276" w:lineRule="auto"/>
        <w:ind w:left="426" w:firstLine="0"/>
        <w:jc w:val="both"/>
        <w:rPr>
          <w:rStyle w:val="EstiloPreto"/>
          <w:rFonts w:ascii="Arial" w:hAnsi="Arial" w:cs="Arial"/>
          <w:sz w:val="22"/>
          <w:szCs w:val="22"/>
        </w:rPr>
      </w:pPr>
      <w:r>
        <w:rPr>
          <w:rStyle w:val="EstiloPreto"/>
          <w:rFonts w:ascii="Arial" w:hAnsi="Arial" w:cs="Arial"/>
          <w:sz w:val="22"/>
          <w:szCs w:val="22"/>
        </w:rPr>
        <w:t>Assegurar à FUNDEPES</w:t>
      </w:r>
      <w:r w:rsidRPr="0008004F">
        <w:rPr>
          <w:rStyle w:val="EstiloPreto"/>
          <w:rFonts w:ascii="Arial" w:hAnsi="Arial" w:cs="Arial"/>
          <w:sz w:val="22"/>
          <w:szCs w:val="22"/>
        </w:rPr>
        <w:t>:</w:t>
      </w:r>
    </w:p>
    <w:p w14:paraId="59362BBB" w14:textId="77777777" w:rsidR="00E417FA" w:rsidRPr="0008004F" w:rsidRDefault="00E417FA" w:rsidP="00E417FA">
      <w:pPr>
        <w:numPr>
          <w:ilvl w:val="3"/>
          <w:numId w:val="2"/>
        </w:numPr>
        <w:spacing w:before="120" w:after="120" w:line="276" w:lineRule="auto"/>
        <w:ind w:left="1418" w:firstLine="0"/>
        <w:jc w:val="both"/>
        <w:rPr>
          <w:rStyle w:val="EstiloPreto"/>
          <w:rFonts w:ascii="Arial" w:hAnsi="Arial" w:cs="Arial"/>
          <w:sz w:val="22"/>
          <w:szCs w:val="22"/>
        </w:rPr>
      </w:pPr>
      <w:r w:rsidRPr="0008004F">
        <w:rPr>
          <w:rStyle w:val="EstiloPreto"/>
          <w:rFonts w:ascii="Arial" w:hAnsi="Arial" w:cs="Arial"/>
          <w:sz w:val="22"/>
          <w:szCs w:val="22"/>
        </w:rPr>
        <w:t xml:space="preserve">O direito de propriedade intelectual dos produtos desenvolvidos, inclusive sobre as eventuais adequações e atualizações que vierem a ser realizadas, logo após o recebimento de cada parcela, de forma </w:t>
      </w:r>
      <w:r>
        <w:rPr>
          <w:rStyle w:val="EstiloPreto"/>
          <w:rFonts w:ascii="Arial" w:hAnsi="Arial" w:cs="Arial"/>
          <w:sz w:val="22"/>
          <w:szCs w:val="22"/>
        </w:rPr>
        <w:t>permanente, permitindo à FUNDEPES</w:t>
      </w:r>
      <w:r w:rsidRPr="0008004F">
        <w:rPr>
          <w:rStyle w:val="EstiloPreto"/>
          <w:rFonts w:ascii="Arial" w:hAnsi="Arial" w:cs="Arial"/>
          <w:sz w:val="22"/>
          <w:szCs w:val="22"/>
        </w:rPr>
        <w:t xml:space="preserve"> distribuir, alterar e utilizar os mesmos sem limitações;</w:t>
      </w:r>
    </w:p>
    <w:p w14:paraId="0E388BBD" w14:textId="77777777" w:rsidR="00E417FA" w:rsidRPr="0008004F" w:rsidRDefault="00E417FA" w:rsidP="00E417FA">
      <w:pPr>
        <w:numPr>
          <w:ilvl w:val="3"/>
          <w:numId w:val="2"/>
        </w:numPr>
        <w:spacing w:before="120" w:after="120" w:line="276" w:lineRule="auto"/>
        <w:ind w:left="1418" w:firstLine="0"/>
        <w:jc w:val="both"/>
        <w:rPr>
          <w:rStyle w:val="EstiloPreto"/>
          <w:rFonts w:ascii="Arial" w:hAnsi="Arial" w:cs="Arial"/>
          <w:sz w:val="22"/>
          <w:szCs w:val="22"/>
        </w:rPr>
      </w:pPr>
      <w:r w:rsidRPr="0008004F">
        <w:rPr>
          <w:rStyle w:val="EstiloPreto"/>
          <w:rFonts w:ascii="Arial" w:hAnsi="Arial" w:cs="Arial"/>
          <w:sz w:val="22"/>
          <w:szCs w:val="22"/>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w:t>
      </w:r>
      <w:r>
        <w:rPr>
          <w:rStyle w:val="EstiloPreto"/>
          <w:rFonts w:ascii="Arial" w:hAnsi="Arial" w:cs="Arial"/>
          <w:sz w:val="22"/>
          <w:szCs w:val="22"/>
        </w:rPr>
        <w:t xml:space="preserve"> autorização expressa da FUNDEPES</w:t>
      </w:r>
      <w:r w:rsidRPr="0008004F">
        <w:rPr>
          <w:rStyle w:val="EstiloPreto"/>
          <w:rFonts w:ascii="Arial" w:hAnsi="Arial" w:cs="Arial"/>
          <w:sz w:val="22"/>
          <w:szCs w:val="22"/>
        </w:rPr>
        <w:t>, sob pena de multa, sem prejuízo das sanções civis e penais cabíveis.</w:t>
      </w:r>
    </w:p>
    <w:p w14:paraId="2A558D3B" w14:textId="77777777" w:rsidR="00E417FA" w:rsidRPr="0008004F" w:rsidRDefault="00E417FA" w:rsidP="00E417FA">
      <w:pPr>
        <w:numPr>
          <w:ilvl w:val="2"/>
          <w:numId w:val="2"/>
        </w:numPr>
        <w:spacing w:before="120" w:after="120" w:line="276" w:lineRule="auto"/>
        <w:ind w:left="426" w:firstLine="0"/>
        <w:jc w:val="both"/>
        <w:rPr>
          <w:rStyle w:val="EstiloPreto"/>
          <w:rFonts w:ascii="Arial" w:hAnsi="Arial" w:cs="Arial"/>
          <w:sz w:val="22"/>
          <w:szCs w:val="22"/>
        </w:rPr>
      </w:pPr>
      <w:r w:rsidRPr="0008004F">
        <w:rPr>
          <w:rStyle w:val="EstiloPreto"/>
          <w:rFonts w:ascii="Arial" w:hAnsi="Arial" w:cs="Arial"/>
          <w:sz w:val="22"/>
          <w:szCs w:val="22"/>
        </w:rPr>
        <w:t xml:space="preserve">Participar de todas as </w:t>
      </w:r>
      <w:r>
        <w:rPr>
          <w:rStyle w:val="EstiloPreto"/>
          <w:rFonts w:ascii="Arial" w:hAnsi="Arial" w:cs="Arial"/>
          <w:sz w:val="22"/>
          <w:szCs w:val="22"/>
        </w:rPr>
        <w:t>reuniões convocadas pela FUNDEPES</w:t>
      </w:r>
      <w:r w:rsidRPr="0008004F">
        <w:rPr>
          <w:rStyle w:val="EstiloPreto"/>
          <w:rFonts w:ascii="Arial" w:hAnsi="Arial" w:cs="Arial"/>
          <w:sz w:val="22"/>
          <w:szCs w:val="22"/>
        </w:rPr>
        <w:t>, as qua</w:t>
      </w:r>
      <w:r>
        <w:rPr>
          <w:rStyle w:val="EstiloPreto"/>
          <w:rFonts w:ascii="Arial" w:hAnsi="Arial" w:cs="Arial"/>
          <w:sz w:val="22"/>
          <w:szCs w:val="22"/>
        </w:rPr>
        <w:t>is deverão ocorrer no campus da UFAL</w:t>
      </w:r>
      <w:r w:rsidRPr="0008004F">
        <w:rPr>
          <w:rStyle w:val="EstiloPreto"/>
          <w:rFonts w:ascii="Arial" w:hAnsi="Arial" w:cs="Arial"/>
          <w:sz w:val="22"/>
          <w:szCs w:val="22"/>
        </w:rPr>
        <w:t xml:space="preserve"> ou no local determinado pela fiscalização. </w:t>
      </w:r>
    </w:p>
    <w:p w14:paraId="2F17D36C" w14:textId="77777777" w:rsidR="00E417FA" w:rsidRPr="0008004F" w:rsidRDefault="00E417FA" w:rsidP="00E417FA">
      <w:pPr>
        <w:numPr>
          <w:ilvl w:val="2"/>
          <w:numId w:val="2"/>
        </w:numPr>
        <w:tabs>
          <w:tab w:val="left" w:pos="426"/>
        </w:tabs>
        <w:spacing w:before="120" w:after="120" w:line="276" w:lineRule="auto"/>
        <w:ind w:left="426" w:hanging="66"/>
        <w:jc w:val="both"/>
        <w:rPr>
          <w:rStyle w:val="EstiloPreto"/>
          <w:rFonts w:ascii="Arial" w:hAnsi="Arial" w:cs="Arial"/>
          <w:sz w:val="22"/>
          <w:szCs w:val="22"/>
        </w:rPr>
      </w:pPr>
      <w:r w:rsidRPr="0008004F">
        <w:rPr>
          <w:rStyle w:val="EstiloPreto"/>
          <w:rFonts w:ascii="Arial" w:hAnsi="Arial" w:cs="Arial"/>
          <w:sz w:val="22"/>
          <w:szCs w:val="22"/>
        </w:rPr>
        <w:t>Caso a CONTRATADA tenha sede em outro Estado, todas as despesas de translado, hospedagem e quaisquer outras serão de responsabilidade e custo da mesma.</w:t>
      </w:r>
    </w:p>
    <w:p w14:paraId="4016988C" w14:textId="77777777" w:rsidR="00E417FA" w:rsidRPr="0008004F" w:rsidRDefault="00E417FA" w:rsidP="00E417FA">
      <w:pPr>
        <w:numPr>
          <w:ilvl w:val="2"/>
          <w:numId w:val="2"/>
        </w:numPr>
        <w:tabs>
          <w:tab w:val="left" w:pos="426"/>
          <w:tab w:val="left" w:pos="1276"/>
          <w:tab w:val="left" w:pos="1418"/>
        </w:tabs>
        <w:spacing w:before="120" w:after="120" w:line="276" w:lineRule="auto"/>
        <w:ind w:left="426" w:hanging="66"/>
        <w:jc w:val="both"/>
        <w:rPr>
          <w:rStyle w:val="EstiloPreto"/>
          <w:rFonts w:ascii="Arial" w:hAnsi="Arial" w:cs="Arial"/>
          <w:sz w:val="22"/>
          <w:szCs w:val="22"/>
        </w:rPr>
      </w:pPr>
      <w:r w:rsidRPr="0008004F">
        <w:rPr>
          <w:rStyle w:val="EstiloPreto"/>
          <w:rFonts w:ascii="Arial" w:hAnsi="Arial" w:cs="Arial"/>
          <w:sz w:val="22"/>
          <w:szCs w:val="22"/>
        </w:rPr>
        <w:t>A periodicidade destas reuniões será no mínimo quinzenal (duas reuniões por mês).</w:t>
      </w:r>
    </w:p>
    <w:p w14:paraId="3DE7032F" w14:textId="77777777" w:rsidR="00E417FA" w:rsidRDefault="00E417FA" w:rsidP="00E417FA">
      <w:pPr>
        <w:numPr>
          <w:ilvl w:val="2"/>
          <w:numId w:val="2"/>
        </w:numPr>
        <w:tabs>
          <w:tab w:val="left" w:pos="851"/>
          <w:tab w:val="left" w:pos="1276"/>
        </w:tabs>
        <w:spacing w:before="120" w:after="120" w:line="276" w:lineRule="auto"/>
        <w:ind w:left="426" w:firstLine="0"/>
        <w:jc w:val="both"/>
        <w:rPr>
          <w:rStyle w:val="EstiloPreto"/>
          <w:rFonts w:ascii="Arial" w:hAnsi="Arial" w:cs="Arial"/>
          <w:sz w:val="22"/>
          <w:szCs w:val="22"/>
        </w:rPr>
      </w:pPr>
      <w:r w:rsidRPr="0008004F">
        <w:rPr>
          <w:rStyle w:val="EstiloPreto"/>
          <w:rFonts w:ascii="Arial" w:hAnsi="Arial" w:cs="Arial"/>
          <w:sz w:val="22"/>
          <w:szCs w:val="22"/>
        </w:rPr>
        <w:t>Toda a agenda de reuniões deve ser informada previamente. Todas as reuniões devem ser registradas em ATAS pela CONTRATADA sendo validada após a aprovação da</w:t>
      </w:r>
      <w:r>
        <w:rPr>
          <w:rStyle w:val="EstiloPreto"/>
          <w:rFonts w:ascii="Arial" w:hAnsi="Arial" w:cs="Arial"/>
          <w:sz w:val="22"/>
          <w:szCs w:val="22"/>
        </w:rPr>
        <w:t xml:space="preserve"> FUNDEPES</w:t>
      </w:r>
      <w:r w:rsidRPr="0008004F">
        <w:rPr>
          <w:rStyle w:val="EstiloPreto"/>
          <w:rFonts w:ascii="Arial" w:hAnsi="Arial" w:cs="Arial"/>
          <w:sz w:val="22"/>
          <w:szCs w:val="22"/>
        </w:rPr>
        <w:t>.</w:t>
      </w:r>
    </w:p>
    <w:p w14:paraId="6271F11F" w14:textId="77777777" w:rsidR="00691FA0" w:rsidRDefault="00691FA0" w:rsidP="00691FA0">
      <w:pPr>
        <w:tabs>
          <w:tab w:val="left" w:pos="851"/>
          <w:tab w:val="left" w:pos="1276"/>
        </w:tabs>
        <w:spacing w:before="120" w:after="120" w:line="276" w:lineRule="auto"/>
        <w:jc w:val="both"/>
        <w:rPr>
          <w:rStyle w:val="EstiloPreto"/>
          <w:rFonts w:ascii="Arial" w:hAnsi="Arial" w:cs="Arial"/>
          <w:sz w:val="22"/>
          <w:szCs w:val="22"/>
        </w:rPr>
      </w:pPr>
    </w:p>
    <w:p w14:paraId="483C244D" w14:textId="77777777" w:rsidR="00691FA0" w:rsidRDefault="00691FA0" w:rsidP="00691FA0">
      <w:pPr>
        <w:tabs>
          <w:tab w:val="left" w:pos="851"/>
          <w:tab w:val="left" w:pos="1276"/>
        </w:tabs>
        <w:spacing w:before="120" w:after="120" w:line="276" w:lineRule="auto"/>
        <w:jc w:val="both"/>
        <w:rPr>
          <w:rStyle w:val="EstiloPreto"/>
          <w:rFonts w:ascii="Arial" w:hAnsi="Arial" w:cs="Arial"/>
          <w:sz w:val="22"/>
          <w:szCs w:val="22"/>
        </w:rPr>
      </w:pPr>
    </w:p>
    <w:p w14:paraId="46498958" w14:textId="77777777" w:rsidR="00691FA0" w:rsidRPr="0008004F" w:rsidRDefault="00691FA0" w:rsidP="00691FA0">
      <w:pPr>
        <w:tabs>
          <w:tab w:val="left" w:pos="851"/>
          <w:tab w:val="left" w:pos="1276"/>
        </w:tabs>
        <w:spacing w:before="120" w:after="120" w:line="276" w:lineRule="auto"/>
        <w:jc w:val="both"/>
        <w:rPr>
          <w:rFonts w:ascii="Arial" w:hAnsi="Arial" w:cs="Arial"/>
          <w:color w:val="000000"/>
          <w:sz w:val="22"/>
          <w:szCs w:val="22"/>
        </w:rPr>
      </w:pPr>
    </w:p>
    <w:p w14:paraId="0E26D9FA" w14:textId="77777777" w:rsidR="00E417FA" w:rsidRPr="0008004F" w:rsidRDefault="00E417FA" w:rsidP="00E417FA">
      <w:pPr>
        <w:numPr>
          <w:ilvl w:val="0"/>
          <w:numId w:val="2"/>
        </w:numPr>
        <w:tabs>
          <w:tab w:val="left" w:pos="426"/>
        </w:tabs>
        <w:spacing w:before="120" w:after="120" w:line="276" w:lineRule="auto"/>
        <w:ind w:hanging="720"/>
        <w:jc w:val="both"/>
        <w:rPr>
          <w:rFonts w:ascii="Arial" w:hAnsi="Arial" w:cs="Arial"/>
          <w:b/>
          <w:sz w:val="22"/>
          <w:szCs w:val="22"/>
        </w:rPr>
      </w:pPr>
      <w:r w:rsidRPr="0008004F">
        <w:rPr>
          <w:rFonts w:ascii="Arial" w:hAnsi="Arial" w:cs="Arial"/>
          <w:b/>
          <w:sz w:val="22"/>
          <w:szCs w:val="22"/>
        </w:rPr>
        <w:lastRenderedPageBreak/>
        <w:t xml:space="preserve">CLÁUSULA </w:t>
      </w:r>
      <w:r>
        <w:rPr>
          <w:rFonts w:ascii="Arial" w:hAnsi="Arial" w:cs="Arial"/>
          <w:b/>
          <w:sz w:val="22"/>
          <w:szCs w:val="22"/>
        </w:rPr>
        <w:t>DÉCIMA</w:t>
      </w:r>
      <w:r w:rsidRPr="0008004F">
        <w:rPr>
          <w:rFonts w:ascii="Arial" w:hAnsi="Arial" w:cs="Arial"/>
          <w:b/>
          <w:sz w:val="22"/>
          <w:szCs w:val="22"/>
        </w:rPr>
        <w:t xml:space="preserve"> - DA RESPONSABILIDADE DA CONTRATADA</w:t>
      </w:r>
    </w:p>
    <w:p w14:paraId="0384F99B" w14:textId="77777777" w:rsidR="00E417FA" w:rsidRPr="0008004F" w:rsidRDefault="00E417FA" w:rsidP="00E417FA">
      <w:pPr>
        <w:numPr>
          <w:ilvl w:val="1"/>
          <w:numId w:val="2"/>
        </w:numPr>
        <w:tabs>
          <w:tab w:val="left" w:pos="1134"/>
        </w:tabs>
        <w:spacing w:after="120" w:line="276" w:lineRule="auto"/>
        <w:ind w:hanging="436"/>
        <w:jc w:val="both"/>
        <w:rPr>
          <w:rFonts w:ascii="Arial" w:hAnsi="Arial" w:cs="Arial"/>
          <w:sz w:val="22"/>
          <w:szCs w:val="22"/>
        </w:rPr>
      </w:pPr>
      <w:r w:rsidRPr="0008004F">
        <w:rPr>
          <w:rFonts w:ascii="Arial" w:hAnsi="Arial" w:cs="Arial"/>
          <w:sz w:val="22"/>
          <w:szCs w:val="22"/>
        </w:rPr>
        <w:t>A CONTRATADA se responsabiliza integralmente:</w:t>
      </w:r>
    </w:p>
    <w:p w14:paraId="1F68621D" w14:textId="77777777" w:rsidR="00E417FA" w:rsidRPr="0008004F" w:rsidRDefault="00E417FA" w:rsidP="00E417FA">
      <w:pPr>
        <w:numPr>
          <w:ilvl w:val="2"/>
          <w:numId w:val="2"/>
        </w:numPr>
        <w:tabs>
          <w:tab w:val="left" w:pos="1560"/>
          <w:tab w:val="left" w:pos="1985"/>
        </w:tabs>
        <w:spacing w:after="120" w:line="276" w:lineRule="auto"/>
        <w:ind w:left="1134" w:firstLine="0"/>
        <w:jc w:val="both"/>
        <w:rPr>
          <w:rFonts w:ascii="Arial" w:hAnsi="Arial" w:cs="Arial"/>
          <w:sz w:val="22"/>
          <w:szCs w:val="22"/>
        </w:rPr>
      </w:pPr>
      <w:r w:rsidRPr="0008004F">
        <w:rPr>
          <w:rFonts w:ascii="Arial" w:hAnsi="Arial" w:cs="Arial"/>
          <w:sz w:val="22"/>
          <w:szCs w:val="22"/>
        </w:rPr>
        <w:t xml:space="preserve"> Pelos danos causados diretamente à </w:t>
      </w:r>
      <w:r>
        <w:rPr>
          <w:rFonts w:ascii="Arial" w:hAnsi="Arial" w:cs="Arial"/>
          <w:sz w:val="22"/>
          <w:szCs w:val="22"/>
        </w:rPr>
        <w:t xml:space="preserve">FUNDEPES </w:t>
      </w:r>
      <w:r w:rsidRPr="0008004F">
        <w:rPr>
          <w:rFonts w:ascii="Arial" w:hAnsi="Arial" w:cs="Arial"/>
          <w:sz w:val="22"/>
          <w:szCs w:val="22"/>
        </w:rPr>
        <w:t>ou a terceiros, decorrentes de sua culpa ou dolo na execução deste contrato.</w:t>
      </w:r>
    </w:p>
    <w:p w14:paraId="0288ABDC" w14:textId="77777777" w:rsidR="00E417FA" w:rsidRPr="0008004F" w:rsidRDefault="00E417FA" w:rsidP="00E417FA">
      <w:pPr>
        <w:numPr>
          <w:ilvl w:val="2"/>
          <w:numId w:val="2"/>
        </w:numPr>
        <w:tabs>
          <w:tab w:val="left" w:pos="1560"/>
          <w:tab w:val="left" w:pos="1985"/>
        </w:tabs>
        <w:spacing w:after="120" w:line="276" w:lineRule="auto"/>
        <w:ind w:hanging="12"/>
        <w:jc w:val="both"/>
        <w:rPr>
          <w:rFonts w:ascii="Arial" w:hAnsi="Arial" w:cs="Arial"/>
          <w:sz w:val="22"/>
          <w:szCs w:val="22"/>
        </w:rPr>
      </w:pPr>
      <w:r w:rsidRPr="0008004F">
        <w:rPr>
          <w:rFonts w:ascii="Arial" w:hAnsi="Arial" w:cs="Arial"/>
          <w:sz w:val="22"/>
          <w:szCs w:val="22"/>
        </w:rPr>
        <w:t xml:space="preserve">Pela supervisão dos serviços e de seus profissionais na </w:t>
      </w:r>
      <w:r>
        <w:rPr>
          <w:rFonts w:ascii="Arial" w:hAnsi="Arial" w:cs="Arial"/>
          <w:sz w:val="22"/>
          <w:szCs w:val="22"/>
        </w:rPr>
        <w:t>FUNDEPES</w:t>
      </w:r>
      <w:r w:rsidRPr="0008004F">
        <w:rPr>
          <w:rFonts w:ascii="Arial" w:hAnsi="Arial" w:cs="Arial"/>
          <w:sz w:val="22"/>
          <w:szCs w:val="22"/>
        </w:rPr>
        <w:t>.</w:t>
      </w:r>
    </w:p>
    <w:p w14:paraId="5035C8AC" w14:textId="77777777" w:rsidR="00E417FA" w:rsidRPr="0008004F" w:rsidRDefault="00E417FA" w:rsidP="00E417FA">
      <w:pPr>
        <w:numPr>
          <w:ilvl w:val="2"/>
          <w:numId w:val="2"/>
        </w:numPr>
        <w:tabs>
          <w:tab w:val="left" w:pos="1985"/>
        </w:tabs>
        <w:spacing w:after="120" w:line="276" w:lineRule="auto"/>
        <w:ind w:left="1134" w:firstLine="0"/>
        <w:jc w:val="both"/>
        <w:rPr>
          <w:rFonts w:ascii="Arial" w:hAnsi="Arial" w:cs="Arial"/>
          <w:sz w:val="22"/>
          <w:szCs w:val="22"/>
        </w:rPr>
      </w:pPr>
      <w:r w:rsidRPr="0008004F">
        <w:rPr>
          <w:rFonts w:ascii="Arial" w:hAnsi="Arial" w:cs="Arial"/>
          <w:sz w:val="22"/>
          <w:szCs w:val="22"/>
        </w:rPr>
        <w:t xml:space="preserve">Pelos encargos trabalhistas, fiscais, comerciais e previdenciários resultantes da execução deste contrato, não transferindo à </w:t>
      </w:r>
      <w:r>
        <w:rPr>
          <w:rFonts w:ascii="Arial" w:hAnsi="Arial" w:cs="Arial"/>
          <w:sz w:val="22"/>
          <w:szCs w:val="22"/>
        </w:rPr>
        <w:t>FUNDEPES</w:t>
      </w:r>
      <w:r w:rsidRPr="0008004F">
        <w:rPr>
          <w:rFonts w:ascii="Arial" w:hAnsi="Arial" w:cs="Arial"/>
          <w:sz w:val="22"/>
          <w:szCs w:val="22"/>
        </w:rPr>
        <w:t>, em caso de inadimplência da CONTRATADA, com referência a esses encargos, a responsabilidade por seu pagamento, nem podendo onerar o objeto deste contrato.</w:t>
      </w:r>
    </w:p>
    <w:p w14:paraId="3A605FB4" w14:textId="77777777" w:rsidR="00E417FA" w:rsidRPr="0008004F" w:rsidRDefault="00E417FA" w:rsidP="00E417FA">
      <w:pPr>
        <w:numPr>
          <w:ilvl w:val="2"/>
          <w:numId w:val="2"/>
        </w:numPr>
        <w:tabs>
          <w:tab w:val="left" w:pos="1985"/>
        </w:tabs>
        <w:spacing w:after="120" w:line="276" w:lineRule="auto"/>
        <w:ind w:left="1134" w:firstLine="0"/>
        <w:jc w:val="both"/>
        <w:rPr>
          <w:rFonts w:ascii="Arial" w:hAnsi="Arial" w:cs="Arial"/>
          <w:sz w:val="22"/>
          <w:szCs w:val="22"/>
        </w:rPr>
      </w:pPr>
      <w:r w:rsidRPr="0008004F">
        <w:rPr>
          <w:rFonts w:ascii="Arial" w:hAnsi="Arial" w:cs="Arial"/>
          <w:sz w:val="22"/>
          <w:szCs w:val="22"/>
        </w:rPr>
        <w:t>Por todos os encargos de possível demanda trabalhista, cível ou penal, relacionadas aos serviços, originariamente ou vinculada por prevenção, conexão ou contingência.</w:t>
      </w:r>
    </w:p>
    <w:p w14:paraId="1E44587B" w14:textId="77777777" w:rsidR="00E417FA" w:rsidRPr="0008004F" w:rsidRDefault="00E417FA" w:rsidP="00E417FA">
      <w:pPr>
        <w:numPr>
          <w:ilvl w:val="2"/>
          <w:numId w:val="2"/>
        </w:numPr>
        <w:tabs>
          <w:tab w:val="left" w:pos="1985"/>
        </w:tabs>
        <w:spacing w:after="120" w:line="276" w:lineRule="auto"/>
        <w:ind w:left="1134" w:firstLine="0"/>
        <w:jc w:val="both"/>
        <w:rPr>
          <w:rFonts w:ascii="Arial" w:hAnsi="Arial" w:cs="Arial"/>
          <w:sz w:val="22"/>
          <w:szCs w:val="22"/>
        </w:rPr>
      </w:pPr>
      <w:r w:rsidRPr="0008004F">
        <w:rPr>
          <w:rFonts w:ascii="Arial" w:hAnsi="Arial" w:cs="Arial"/>
          <w:sz w:val="22"/>
          <w:szCs w:val="22"/>
        </w:rPr>
        <w:t>Os empregados em serviço possuirão vínculo empregatício exclusivamente com a CONTRATADA, sendo esta responsável pelo pagamento de salários e demais vantagens e recolhimento de todas as obrigações e tributos pertinentes, bem assim por quaisquer acidentes de que possam ser vítimas, quando em serviço, na forma como a expressão é considerada nos artigos 30 e 60 do Regulamento do Seguro de Acidentes de Trabalho, aprovado pelo Decreto nº 61.784, de 20 de novembro de 1987.</w:t>
      </w:r>
    </w:p>
    <w:p w14:paraId="3F03233A" w14:textId="77777777" w:rsidR="00E417FA" w:rsidRPr="0008004F" w:rsidRDefault="00E417FA" w:rsidP="00E417FA">
      <w:pPr>
        <w:numPr>
          <w:ilvl w:val="0"/>
          <w:numId w:val="2"/>
        </w:numPr>
        <w:spacing w:before="120" w:after="120" w:line="276" w:lineRule="auto"/>
        <w:ind w:left="284" w:hanging="426"/>
        <w:jc w:val="both"/>
        <w:rPr>
          <w:rFonts w:ascii="Arial" w:hAnsi="Arial" w:cs="Arial"/>
          <w:b/>
          <w:sz w:val="22"/>
          <w:szCs w:val="22"/>
        </w:rPr>
      </w:pPr>
      <w:r w:rsidRPr="0008004F">
        <w:rPr>
          <w:rFonts w:ascii="Arial" w:hAnsi="Arial" w:cs="Arial"/>
          <w:b/>
          <w:sz w:val="22"/>
          <w:szCs w:val="22"/>
        </w:rPr>
        <w:t xml:space="preserve">CLÁUSULA </w:t>
      </w:r>
      <w:r>
        <w:rPr>
          <w:rFonts w:ascii="Arial" w:hAnsi="Arial" w:cs="Arial"/>
          <w:b/>
          <w:sz w:val="22"/>
          <w:szCs w:val="22"/>
        </w:rPr>
        <w:t>DÉCIMA PRIMEIRA</w:t>
      </w:r>
      <w:r w:rsidRPr="0008004F">
        <w:rPr>
          <w:rFonts w:ascii="Arial" w:hAnsi="Arial" w:cs="Arial"/>
          <w:b/>
          <w:sz w:val="22"/>
          <w:szCs w:val="22"/>
        </w:rPr>
        <w:t xml:space="preserve"> - DAS SANÇÕES ADMINISTRATIVAS</w:t>
      </w:r>
    </w:p>
    <w:p w14:paraId="766B38EA" w14:textId="04D58ABB" w:rsidR="00E417FA" w:rsidRPr="0008004F" w:rsidRDefault="00E417FA" w:rsidP="00E417FA">
      <w:pPr>
        <w:numPr>
          <w:ilvl w:val="1"/>
          <w:numId w:val="2"/>
        </w:numPr>
        <w:spacing w:after="120" w:line="276" w:lineRule="auto"/>
        <w:ind w:left="142" w:firstLine="0"/>
        <w:jc w:val="both"/>
        <w:rPr>
          <w:rFonts w:ascii="Arial" w:hAnsi="Arial" w:cs="Arial"/>
          <w:b/>
          <w:sz w:val="22"/>
          <w:szCs w:val="22"/>
        </w:rPr>
      </w:pPr>
      <w:r w:rsidRPr="0008004F">
        <w:rPr>
          <w:rStyle w:val="EstiloPreto"/>
          <w:rFonts w:ascii="Arial" w:hAnsi="Arial" w:cs="Arial"/>
          <w:sz w:val="22"/>
          <w:szCs w:val="22"/>
        </w:rPr>
        <w:t xml:space="preserve">As sanções relacionadas à execução do contrato são aquelas previstas no Edital </w:t>
      </w:r>
      <w:r w:rsidR="00436F02">
        <w:rPr>
          <w:rStyle w:val="EstiloPreto"/>
          <w:rFonts w:ascii="Arial" w:hAnsi="Arial" w:cs="Arial"/>
          <w:color w:val="FF0000"/>
          <w:sz w:val="22"/>
          <w:szCs w:val="22"/>
        </w:rPr>
        <w:t>001/2020.</w:t>
      </w:r>
    </w:p>
    <w:p w14:paraId="0A7368D7" w14:textId="77777777" w:rsidR="00E417FA" w:rsidRPr="0008004F" w:rsidRDefault="00E417FA" w:rsidP="00E417FA">
      <w:pPr>
        <w:numPr>
          <w:ilvl w:val="0"/>
          <w:numId w:val="2"/>
        </w:numPr>
        <w:spacing w:after="120" w:line="276" w:lineRule="auto"/>
        <w:ind w:left="284" w:hanging="426"/>
        <w:jc w:val="both"/>
        <w:rPr>
          <w:rFonts w:ascii="Arial" w:hAnsi="Arial" w:cs="Arial"/>
          <w:b/>
          <w:sz w:val="22"/>
          <w:szCs w:val="22"/>
        </w:rPr>
      </w:pPr>
      <w:r w:rsidRPr="0008004F">
        <w:rPr>
          <w:rFonts w:ascii="Arial" w:hAnsi="Arial" w:cs="Arial"/>
          <w:b/>
          <w:sz w:val="22"/>
          <w:szCs w:val="22"/>
        </w:rPr>
        <w:t xml:space="preserve">CLÁUSULA </w:t>
      </w:r>
      <w:r>
        <w:rPr>
          <w:rFonts w:ascii="Arial" w:hAnsi="Arial" w:cs="Arial"/>
          <w:b/>
          <w:sz w:val="22"/>
          <w:szCs w:val="22"/>
        </w:rPr>
        <w:t>DÉCIMA SEGUNDA</w:t>
      </w:r>
      <w:r w:rsidRPr="0008004F">
        <w:rPr>
          <w:rFonts w:ascii="Arial" w:hAnsi="Arial" w:cs="Arial"/>
          <w:b/>
          <w:sz w:val="22"/>
          <w:szCs w:val="22"/>
        </w:rPr>
        <w:t xml:space="preserve"> - DA RESCISÃO</w:t>
      </w:r>
    </w:p>
    <w:p w14:paraId="0889AF17" w14:textId="77777777" w:rsidR="00E417FA" w:rsidRPr="0008004F" w:rsidRDefault="00E417FA" w:rsidP="00E417FA">
      <w:pPr>
        <w:numPr>
          <w:ilvl w:val="1"/>
          <w:numId w:val="2"/>
        </w:numPr>
        <w:tabs>
          <w:tab w:val="left" w:pos="993"/>
        </w:tabs>
        <w:spacing w:after="120" w:line="276" w:lineRule="auto"/>
        <w:ind w:left="426" w:hanging="66"/>
        <w:jc w:val="both"/>
        <w:rPr>
          <w:rStyle w:val="EstiloPreto"/>
          <w:rFonts w:ascii="Arial" w:hAnsi="Arial" w:cs="Arial"/>
          <w:sz w:val="22"/>
          <w:szCs w:val="22"/>
        </w:rPr>
      </w:pPr>
      <w:r w:rsidRPr="0008004F">
        <w:rPr>
          <w:rStyle w:val="EstiloPreto"/>
          <w:rFonts w:ascii="Arial" w:hAnsi="Arial" w:cs="Arial"/>
          <w:sz w:val="22"/>
          <w:szCs w:val="22"/>
        </w:rPr>
        <w:t xml:space="preserve">A inexecução total ou parcial do contrato enseja a sua rescisão, com as consequências contratuais, legais e regulamentares. </w:t>
      </w:r>
    </w:p>
    <w:p w14:paraId="250EB490" w14:textId="77777777" w:rsidR="00E417FA" w:rsidRPr="0008004F" w:rsidRDefault="00E417FA" w:rsidP="00E417FA">
      <w:pPr>
        <w:numPr>
          <w:ilvl w:val="1"/>
          <w:numId w:val="2"/>
        </w:numPr>
        <w:tabs>
          <w:tab w:val="left" w:pos="993"/>
        </w:tabs>
        <w:spacing w:after="120" w:line="276" w:lineRule="auto"/>
        <w:ind w:left="426" w:hanging="66"/>
        <w:jc w:val="both"/>
        <w:rPr>
          <w:rStyle w:val="EstiloPreto"/>
          <w:rFonts w:ascii="Arial" w:hAnsi="Arial" w:cs="Arial"/>
          <w:sz w:val="22"/>
          <w:szCs w:val="22"/>
        </w:rPr>
      </w:pPr>
      <w:r w:rsidRPr="0008004F">
        <w:rPr>
          <w:rStyle w:val="EstiloPreto"/>
          <w:rFonts w:ascii="Arial" w:hAnsi="Arial" w:cs="Arial"/>
          <w:sz w:val="22"/>
          <w:szCs w:val="22"/>
        </w:rPr>
        <w:t xml:space="preserve">Não haverá rescisão contratual em razão de fusão, cisão ou incorporação do contratado, desde que mantidas as condições de habilitação previamente atestadas.  </w:t>
      </w:r>
    </w:p>
    <w:p w14:paraId="4031BC6C" w14:textId="77777777" w:rsidR="00E417FA" w:rsidRPr="0008004F" w:rsidRDefault="00E417FA" w:rsidP="00E417FA">
      <w:pPr>
        <w:numPr>
          <w:ilvl w:val="1"/>
          <w:numId w:val="2"/>
        </w:numPr>
        <w:tabs>
          <w:tab w:val="left" w:pos="993"/>
        </w:tabs>
        <w:spacing w:after="120" w:line="276" w:lineRule="auto"/>
        <w:ind w:left="426" w:hanging="66"/>
        <w:jc w:val="both"/>
        <w:rPr>
          <w:rFonts w:ascii="Arial" w:hAnsi="Arial" w:cs="Arial"/>
          <w:sz w:val="22"/>
          <w:szCs w:val="22"/>
        </w:rPr>
      </w:pPr>
      <w:r w:rsidRPr="0008004F">
        <w:rPr>
          <w:rFonts w:ascii="Arial" w:hAnsi="Arial" w:cs="Arial"/>
          <w:sz w:val="22"/>
          <w:szCs w:val="22"/>
        </w:rPr>
        <w:t xml:space="preserve">Caberá recurso no prazo de cinco dias úteis a partir da data da intimação ou da lavratura da ata da rescisão do contrato, nas hipóteses previstas no inciso I do caput do art. 79 da Lei no 8.666, de 1993, observado o disposto nos arts. 53 a 57 do Decreto nº 7.581/2011, no que couber. </w:t>
      </w:r>
    </w:p>
    <w:p w14:paraId="4F165958" w14:textId="77777777" w:rsidR="00E417FA" w:rsidRPr="0008004F" w:rsidRDefault="00E417FA" w:rsidP="00E417FA">
      <w:pPr>
        <w:numPr>
          <w:ilvl w:val="1"/>
          <w:numId w:val="2"/>
        </w:numPr>
        <w:tabs>
          <w:tab w:val="left" w:pos="993"/>
        </w:tabs>
        <w:spacing w:after="120" w:line="276" w:lineRule="auto"/>
        <w:ind w:left="426" w:hanging="66"/>
        <w:jc w:val="both"/>
        <w:rPr>
          <w:rFonts w:ascii="Arial" w:hAnsi="Arial" w:cs="Arial"/>
          <w:sz w:val="22"/>
          <w:szCs w:val="22"/>
        </w:rPr>
      </w:pPr>
      <w:r w:rsidRPr="0008004F">
        <w:rPr>
          <w:rFonts w:ascii="Arial" w:hAnsi="Arial" w:cs="Arial"/>
          <w:sz w:val="22"/>
          <w:szCs w:val="22"/>
        </w:rPr>
        <w:t>Na hipótese do inciso XI do caput do art. 24 da Lei no 8.666, de 1993, a contratação de remanescente de obra, serviço ou fornecimento de bens em consequência de rescisão contratual observará a ordem de classificação dos licitantes e as condições por estes ofertadas, desde que não seja ultrapassado o orçamento estimado para a contratação.</w:t>
      </w:r>
    </w:p>
    <w:p w14:paraId="276E6434" w14:textId="77777777" w:rsidR="00E417FA" w:rsidRPr="00E417FA" w:rsidRDefault="00E417FA" w:rsidP="00E417FA">
      <w:pPr>
        <w:numPr>
          <w:ilvl w:val="1"/>
          <w:numId w:val="2"/>
        </w:numPr>
        <w:tabs>
          <w:tab w:val="left" w:pos="993"/>
        </w:tabs>
        <w:spacing w:after="120" w:line="276" w:lineRule="auto"/>
        <w:ind w:left="426" w:hanging="66"/>
        <w:jc w:val="both"/>
        <w:rPr>
          <w:rFonts w:ascii="Arial" w:hAnsi="Arial" w:cs="Arial"/>
          <w:b/>
          <w:sz w:val="22"/>
          <w:szCs w:val="22"/>
        </w:rPr>
      </w:pPr>
      <w:r w:rsidRPr="0008004F">
        <w:rPr>
          <w:rFonts w:ascii="Arial" w:hAnsi="Arial" w:cs="Arial"/>
          <w:sz w:val="22"/>
          <w:szCs w:val="22"/>
        </w:rPr>
        <w:t xml:space="preserve">A paralisação do objeto sem justa causa e prévia comunicação a </w:t>
      </w:r>
      <w:r>
        <w:rPr>
          <w:rFonts w:ascii="Arial" w:hAnsi="Arial" w:cs="Arial"/>
          <w:sz w:val="22"/>
          <w:szCs w:val="22"/>
        </w:rPr>
        <w:t>FUNDEPES</w:t>
      </w:r>
      <w:r w:rsidRPr="0008004F">
        <w:rPr>
          <w:rFonts w:ascii="Arial" w:hAnsi="Arial" w:cs="Arial"/>
          <w:sz w:val="22"/>
          <w:szCs w:val="22"/>
        </w:rPr>
        <w:t xml:space="preserve">, por culpa da CONTRATADA, por prazo igual ou superior a 15 </w:t>
      </w:r>
      <w:r w:rsidRPr="0008004F">
        <w:rPr>
          <w:rFonts w:ascii="Arial" w:hAnsi="Arial" w:cs="Arial"/>
          <w:sz w:val="22"/>
          <w:szCs w:val="22"/>
        </w:rPr>
        <w:lastRenderedPageBreak/>
        <w:t>(quinze) dias corridos ou alternados, acarretará a rescisão unilateral do contrato. Esta paralisação será caracterizada pela constatação de efetivo insuficiente ao volume do objeto a ser realizada. Também ficará comprovada a paralisação se a medição mensal de serviços a serem faturados ou produzidos na etapa prevista no cronograma físico-financeiro não atingirem o mínimo de 30% (trinta por cento) do total previsto.</w:t>
      </w:r>
    </w:p>
    <w:p w14:paraId="5106F38F" w14:textId="77777777" w:rsidR="00E417FA" w:rsidRPr="0008004F" w:rsidRDefault="00E417FA" w:rsidP="00E417FA">
      <w:pPr>
        <w:tabs>
          <w:tab w:val="left" w:pos="993"/>
        </w:tabs>
        <w:spacing w:after="120" w:line="276" w:lineRule="auto"/>
        <w:jc w:val="both"/>
        <w:rPr>
          <w:rFonts w:ascii="Arial" w:hAnsi="Arial" w:cs="Arial"/>
          <w:b/>
          <w:sz w:val="22"/>
          <w:szCs w:val="22"/>
        </w:rPr>
      </w:pPr>
    </w:p>
    <w:p w14:paraId="12BA9888" w14:textId="77777777" w:rsidR="00E417FA" w:rsidRPr="0008004F" w:rsidRDefault="00E417FA" w:rsidP="00E417FA">
      <w:pPr>
        <w:numPr>
          <w:ilvl w:val="1"/>
          <w:numId w:val="2"/>
        </w:numPr>
        <w:tabs>
          <w:tab w:val="left" w:pos="1134"/>
        </w:tabs>
        <w:spacing w:after="120" w:line="276" w:lineRule="auto"/>
        <w:ind w:hanging="436"/>
        <w:jc w:val="both"/>
        <w:rPr>
          <w:rFonts w:ascii="Arial" w:hAnsi="Arial" w:cs="Arial"/>
          <w:sz w:val="22"/>
          <w:szCs w:val="22"/>
        </w:rPr>
      </w:pPr>
      <w:r w:rsidRPr="0008004F">
        <w:rPr>
          <w:rFonts w:ascii="Arial" w:hAnsi="Arial" w:cs="Arial"/>
          <w:sz w:val="22"/>
          <w:szCs w:val="22"/>
        </w:rPr>
        <w:t>Constituem, ainda, motivos para rescisão contratual:</w:t>
      </w:r>
    </w:p>
    <w:p w14:paraId="1B7A5C3F" w14:textId="77777777" w:rsidR="00E417FA" w:rsidRPr="0008004F" w:rsidRDefault="00E417FA" w:rsidP="00E417FA">
      <w:pPr>
        <w:numPr>
          <w:ilvl w:val="2"/>
          <w:numId w:val="2"/>
        </w:numPr>
        <w:spacing w:after="120" w:line="276" w:lineRule="auto"/>
        <w:ind w:hanging="12"/>
        <w:jc w:val="both"/>
        <w:rPr>
          <w:rFonts w:ascii="Arial" w:hAnsi="Arial" w:cs="Arial"/>
          <w:b/>
          <w:sz w:val="22"/>
          <w:szCs w:val="22"/>
        </w:rPr>
      </w:pPr>
      <w:r w:rsidRPr="0008004F">
        <w:rPr>
          <w:rFonts w:ascii="Arial" w:hAnsi="Arial" w:cs="Arial"/>
          <w:sz w:val="22"/>
          <w:szCs w:val="22"/>
        </w:rPr>
        <w:t>Cometimento reiterado de falhas na execução do contrato, anotadas na forma do art. 67, § 1º, da lei 8.666/93.</w:t>
      </w:r>
    </w:p>
    <w:p w14:paraId="40319143" w14:textId="77777777" w:rsidR="00E417FA" w:rsidRPr="0008004F" w:rsidRDefault="00E417FA" w:rsidP="00E417FA">
      <w:pPr>
        <w:numPr>
          <w:ilvl w:val="2"/>
          <w:numId w:val="2"/>
        </w:numPr>
        <w:spacing w:after="120" w:line="276" w:lineRule="auto"/>
        <w:ind w:hanging="12"/>
        <w:jc w:val="both"/>
        <w:rPr>
          <w:rFonts w:ascii="Arial" w:hAnsi="Arial" w:cs="Arial"/>
          <w:b/>
          <w:sz w:val="22"/>
          <w:szCs w:val="22"/>
        </w:rPr>
      </w:pPr>
      <w:r w:rsidRPr="0008004F">
        <w:rPr>
          <w:rFonts w:ascii="Arial" w:hAnsi="Arial" w:cs="Arial"/>
          <w:sz w:val="22"/>
          <w:szCs w:val="22"/>
        </w:rPr>
        <w:t>Decretação de falência, ou a instauração de insolvência civil.</w:t>
      </w:r>
    </w:p>
    <w:p w14:paraId="489E8FE8" w14:textId="77777777" w:rsidR="00E417FA" w:rsidRPr="0008004F" w:rsidRDefault="00E417FA" w:rsidP="00E417FA">
      <w:pPr>
        <w:numPr>
          <w:ilvl w:val="2"/>
          <w:numId w:val="2"/>
        </w:numPr>
        <w:spacing w:after="120" w:line="276" w:lineRule="auto"/>
        <w:ind w:hanging="12"/>
        <w:jc w:val="both"/>
        <w:rPr>
          <w:rFonts w:ascii="Arial" w:hAnsi="Arial" w:cs="Arial"/>
          <w:b/>
          <w:sz w:val="22"/>
          <w:szCs w:val="22"/>
        </w:rPr>
      </w:pPr>
      <w:r w:rsidRPr="0008004F">
        <w:rPr>
          <w:rFonts w:ascii="Arial" w:hAnsi="Arial" w:cs="Arial"/>
          <w:sz w:val="22"/>
          <w:szCs w:val="22"/>
        </w:rPr>
        <w:t>Dissolução da sociedade.</w:t>
      </w:r>
    </w:p>
    <w:p w14:paraId="06038596" w14:textId="77777777" w:rsidR="00E417FA" w:rsidRPr="0008004F" w:rsidRDefault="00E417FA" w:rsidP="00E417FA">
      <w:pPr>
        <w:tabs>
          <w:tab w:val="left" w:pos="1560"/>
        </w:tabs>
        <w:spacing w:after="120" w:line="276" w:lineRule="auto"/>
        <w:ind w:left="1134"/>
        <w:jc w:val="both"/>
        <w:rPr>
          <w:rFonts w:ascii="Arial" w:hAnsi="Arial" w:cs="Arial"/>
          <w:b/>
          <w:sz w:val="22"/>
          <w:szCs w:val="22"/>
        </w:rPr>
      </w:pPr>
      <w:r>
        <w:rPr>
          <w:rFonts w:ascii="Arial" w:hAnsi="Arial" w:cs="Arial"/>
          <w:sz w:val="22"/>
          <w:szCs w:val="22"/>
        </w:rPr>
        <w:t>12</w:t>
      </w:r>
      <w:r w:rsidRPr="0008004F">
        <w:rPr>
          <w:rFonts w:ascii="Arial" w:hAnsi="Arial" w:cs="Arial"/>
          <w:sz w:val="22"/>
          <w:szCs w:val="22"/>
        </w:rPr>
        <w:t>.6.4. Alteração social ou a modificação da finalidade ou da estrutura da empresa que prejudique a execução deste contrato.</w:t>
      </w:r>
    </w:p>
    <w:p w14:paraId="502877D9" w14:textId="77777777" w:rsidR="00E417FA" w:rsidRPr="0008004F" w:rsidRDefault="00E417FA" w:rsidP="00E417FA">
      <w:pPr>
        <w:tabs>
          <w:tab w:val="left" w:pos="1560"/>
        </w:tabs>
        <w:spacing w:after="120" w:line="276" w:lineRule="auto"/>
        <w:ind w:left="1134"/>
        <w:jc w:val="both"/>
        <w:rPr>
          <w:rFonts w:ascii="Arial" w:hAnsi="Arial" w:cs="Arial"/>
          <w:b/>
          <w:sz w:val="22"/>
          <w:szCs w:val="22"/>
        </w:rPr>
      </w:pPr>
      <w:r>
        <w:rPr>
          <w:rFonts w:ascii="Arial" w:hAnsi="Arial" w:cs="Arial"/>
          <w:sz w:val="22"/>
          <w:szCs w:val="22"/>
        </w:rPr>
        <w:t>12</w:t>
      </w:r>
      <w:r w:rsidRPr="0008004F">
        <w:rPr>
          <w:rFonts w:ascii="Arial" w:hAnsi="Arial" w:cs="Arial"/>
          <w:sz w:val="22"/>
          <w:szCs w:val="22"/>
        </w:rPr>
        <w:t xml:space="preserve">.6.5. Razões de interesse público, de alta relevância e amplo conhecimento, justificadas e determinadas pelo presidente da </w:t>
      </w:r>
      <w:r>
        <w:rPr>
          <w:rFonts w:ascii="Arial" w:hAnsi="Arial" w:cs="Arial"/>
          <w:sz w:val="22"/>
          <w:szCs w:val="22"/>
        </w:rPr>
        <w:t>FUNDEPES</w:t>
      </w:r>
      <w:r w:rsidRPr="0008004F">
        <w:rPr>
          <w:rFonts w:ascii="Arial" w:hAnsi="Arial" w:cs="Arial"/>
          <w:sz w:val="22"/>
          <w:szCs w:val="22"/>
        </w:rPr>
        <w:t xml:space="preserve"> e exaradas no processo administrativo a que se refere o presente contrato.</w:t>
      </w:r>
    </w:p>
    <w:p w14:paraId="3B8AAE0D" w14:textId="77777777" w:rsidR="00E417FA" w:rsidRPr="0008004F" w:rsidRDefault="00E417FA" w:rsidP="00E417FA">
      <w:pPr>
        <w:tabs>
          <w:tab w:val="left" w:pos="1560"/>
        </w:tabs>
        <w:spacing w:after="120" w:line="276" w:lineRule="auto"/>
        <w:ind w:left="1134"/>
        <w:jc w:val="both"/>
        <w:rPr>
          <w:rFonts w:ascii="Arial" w:hAnsi="Arial" w:cs="Arial"/>
          <w:b/>
          <w:sz w:val="22"/>
          <w:szCs w:val="22"/>
        </w:rPr>
      </w:pPr>
      <w:r>
        <w:rPr>
          <w:rFonts w:ascii="Arial" w:hAnsi="Arial" w:cs="Arial"/>
          <w:sz w:val="22"/>
          <w:szCs w:val="22"/>
        </w:rPr>
        <w:t>12</w:t>
      </w:r>
      <w:r w:rsidRPr="0008004F">
        <w:rPr>
          <w:rFonts w:ascii="Arial" w:hAnsi="Arial" w:cs="Arial"/>
          <w:sz w:val="22"/>
          <w:szCs w:val="22"/>
        </w:rPr>
        <w:t xml:space="preserve">.6.6. A supressão, por parte da </w:t>
      </w:r>
      <w:r>
        <w:rPr>
          <w:rFonts w:ascii="Arial" w:hAnsi="Arial" w:cs="Arial"/>
          <w:sz w:val="22"/>
          <w:szCs w:val="22"/>
        </w:rPr>
        <w:t>FUNDEPES</w:t>
      </w:r>
      <w:r w:rsidRPr="0008004F">
        <w:rPr>
          <w:rFonts w:ascii="Arial" w:hAnsi="Arial" w:cs="Arial"/>
          <w:sz w:val="22"/>
          <w:szCs w:val="22"/>
        </w:rPr>
        <w:t xml:space="preserve">, dos serviços, acarretando modificação do valor inicial do contrato, além do limite permitido no art. 65, § 1º, na lei n.º 8.666/93, salvo em situações onde houver comum acordo entre a </w:t>
      </w:r>
      <w:r>
        <w:rPr>
          <w:rFonts w:ascii="Arial" w:hAnsi="Arial" w:cs="Arial"/>
          <w:sz w:val="22"/>
          <w:szCs w:val="22"/>
        </w:rPr>
        <w:t>FUNDEPES</w:t>
      </w:r>
      <w:r w:rsidRPr="0008004F">
        <w:rPr>
          <w:rFonts w:ascii="Arial" w:hAnsi="Arial" w:cs="Arial"/>
          <w:sz w:val="22"/>
          <w:szCs w:val="22"/>
        </w:rPr>
        <w:t xml:space="preserve"> e a CONTRATADA.</w:t>
      </w:r>
    </w:p>
    <w:p w14:paraId="524409FB" w14:textId="77777777" w:rsidR="00E417FA" w:rsidRPr="0008004F" w:rsidRDefault="00E417FA" w:rsidP="00E417FA">
      <w:pPr>
        <w:tabs>
          <w:tab w:val="left" w:pos="1560"/>
        </w:tabs>
        <w:spacing w:after="120" w:line="276" w:lineRule="auto"/>
        <w:ind w:left="1134"/>
        <w:jc w:val="both"/>
        <w:rPr>
          <w:rFonts w:ascii="Arial" w:hAnsi="Arial" w:cs="Arial"/>
          <w:sz w:val="22"/>
          <w:szCs w:val="22"/>
        </w:rPr>
      </w:pPr>
      <w:r>
        <w:rPr>
          <w:rFonts w:ascii="Arial" w:hAnsi="Arial" w:cs="Arial"/>
          <w:sz w:val="22"/>
          <w:szCs w:val="22"/>
        </w:rPr>
        <w:t>12</w:t>
      </w:r>
      <w:r w:rsidRPr="0008004F">
        <w:rPr>
          <w:rFonts w:ascii="Arial" w:hAnsi="Arial" w:cs="Arial"/>
          <w:sz w:val="22"/>
          <w:szCs w:val="22"/>
        </w:rPr>
        <w:t xml:space="preserve">.6.7. A suspensão de sua execução, por ordem escrita da </w:t>
      </w:r>
      <w:r>
        <w:rPr>
          <w:rFonts w:ascii="Arial" w:hAnsi="Arial" w:cs="Arial"/>
          <w:sz w:val="22"/>
          <w:szCs w:val="22"/>
        </w:rPr>
        <w:t>FUNDEPES</w:t>
      </w:r>
      <w:r w:rsidRPr="0008004F">
        <w:rPr>
          <w:rFonts w:ascii="Arial" w:hAnsi="Arial" w:cs="Arial"/>
          <w:sz w:val="22"/>
          <w:szCs w:val="22"/>
        </w:rPr>
        <w:t>, por prazo superior a 120 (cento e vinte) dias, salvo em caso de calamidade pública, grave perturbação da ordem interna ou guerra; ou ainda por repetidas suspensões que totalizem o mesmo prazo, independentemente do pagamento obrigatório de indenização pelas sucessivas e contratualmente imprevistas desmobilizações e mobilizações e outras previstas, assegurado à CONTRATADA, nesses casos, o direito de optar pela suspensão do cumprimento das obrigações assumidas até que seja normalizada a situação.</w:t>
      </w:r>
    </w:p>
    <w:p w14:paraId="173FB32F" w14:textId="77777777" w:rsidR="00E417FA" w:rsidRPr="0008004F" w:rsidRDefault="00E417FA" w:rsidP="00E417FA">
      <w:pPr>
        <w:tabs>
          <w:tab w:val="left" w:pos="1560"/>
        </w:tabs>
        <w:spacing w:after="120" w:line="276" w:lineRule="auto"/>
        <w:ind w:left="1134"/>
        <w:jc w:val="both"/>
        <w:rPr>
          <w:rFonts w:ascii="Arial" w:hAnsi="Arial" w:cs="Arial"/>
          <w:b/>
          <w:sz w:val="22"/>
          <w:szCs w:val="22"/>
        </w:rPr>
      </w:pPr>
      <w:r>
        <w:rPr>
          <w:rFonts w:ascii="Arial" w:hAnsi="Arial" w:cs="Arial"/>
          <w:sz w:val="22"/>
          <w:szCs w:val="22"/>
        </w:rPr>
        <w:t>12</w:t>
      </w:r>
      <w:r w:rsidRPr="0008004F">
        <w:rPr>
          <w:rFonts w:ascii="Arial" w:hAnsi="Arial" w:cs="Arial"/>
          <w:sz w:val="22"/>
          <w:szCs w:val="22"/>
        </w:rPr>
        <w:t xml:space="preserve">.6.8. O atraso superior a 90 (noventa) dias dos pagamentos devidos pela </w:t>
      </w:r>
      <w:r>
        <w:rPr>
          <w:rFonts w:ascii="Arial" w:hAnsi="Arial" w:cs="Arial"/>
          <w:sz w:val="22"/>
          <w:szCs w:val="22"/>
        </w:rPr>
        <w:t>FUNDEPES</w:t>
      </w:r>
      <w:r w:rsidRPr="0008004F">
        <w:rPr>
          <w:rFonts w:ascii="Arial" w:hAnsi="Arial" w:cs="Arial"/>
          <w:sz w:val="22"/>
          <w:szCs w:val="22"/>
        </w:rPr>
        <w:t xml:space="preserve"> decorrentes da execução do objeto da presente contratação, ou parcelas desta, já recebidos ou executados, salvo em caso de calamidade pública, grave perturbação da ordem ou guerra, assegurado à CONTRATADA o direito de optar pela suspensão do cumprimento de suas obrigações até que seja normalizada a situação.</w:t>
      </w:r>
    </w:p>
    <w:p w14:paraId="01C9D31E" w14:textId="77777777" w:rsidR="00E417FA" w:rsidRPr="0008004F" w:rsidRDefault="00E417FA" w:rsidP="00E417FA">
      <w:pPr>
        <w:tabs>
          <w:tab w:val="left" w:pos="1560"/>
        </w:tabs>
        <w:spacing w:before="120" w:after="120" w:line="276" w:lineRule="auto"/>
        <w:ind w:left="1134"/>
        <w:jc w:val="both"/>
        <w:rPr>
          <w:rFonts w:ascii="Arial" w:hAnsi="Arial" w:cs="Arial"/>
          <w:sz w:val="22"/>
          <w:szCs w:val="22"/>
        </w:rPr>
      </w:pPr>
      <w:r>
        <w:rPr>
          <w:rFonts w:ascii="Arial" w:hAnsi="Arial" w:cs="Arial"/>
          <w:sz w:val="22"/>
          <w:szCs w:val="22"/>
        </w:rPr>
        <w:t>12</w:t>
      </w:r>
      <w:r w:rsidRPr="0008004F">
        <w:rPr>
          <w:rFonts w:ascii="Arial" w:hAnsi="Arial" w:cs="Arial"/>
          <w:sz w:val="22"/>
          <w:szCs w:val="22"/>
        </w:rPr>
        <w:t>.6.9. Ocorrência de caso fortuito ou força maior, regularmente comprovada, impeditiva da execução deste contrato;</w:t>
      </w:r>
    </w:p>
    <w:p w14:paraId="36B4CC7D" w14:textId="77777777" w:rsidR="00E417FA" w:rsidRPr="0008004F" w:rsidRDefault="00E417FA" w:rsidP="00E417FA">
      <w:pPr>
        <w:spacing w:before="120" w:after="120" w:line="276" w:lineRule="auto"/>
        <w:ind w:firstLine="426"/>
        <w:jc w:val="both"/>
        <w:rPr>
          <w:rFonts w:ascii="Arial" w:hAnsi="Arial" w:cs="Arial"/>
          <w:sz w:val="22"/>
          <w:szCs w:val="22"/>
        </w:rPr>
      </w:pPr>
      <w:r>
        <w:rPr>
          <w:rFonts w:ascii="Arial" w:hAnsi="Arial" w:cs="Arial"/>
          <w:sz w:val="22"/>
          <w:szCs w:val="22"/>
        </w:rPr>
        <w:t>13</w:t>
      </w:r>
      <w:r w:rsidRPr="0008004F">
        <w:rPr>
          <w:rFonts w:ascii="Arial" w:hAnsi="Arial" w:cs="Arial"/>
          <w:sz w:val="22"/>
          <w:szCs w:val="22"/>
        </w:rPr>
        <w:t xml:space="preserve">.7. </w:t>
      </w:r>
      <w:r w:rsidRPr="0008004F">
        <w:rPr>
          <w:rFonts w:ascii="Arial" w:hAnsi="Arial" w:cs="Arial"/>
          <w:b/>
          <w:sz w:val="22"/>
          <w:szCs w:val="22"/>
        </w:rPr>
        <w:t>SUBCLÁUSULA ÚNICA – DA MOTIVAÇÃO</w:t>
      </w:r>
    </w:p>
    <w:p w14:paraId="51159FCB" w14:textId="77777777" w:rsidR="00E417FA" w:rsidRPr="0008004F" w:rsidRDefault="00E417FA" w:rsidP="00E417FA">
      <w:pPr>
        <w:spacing w:after="120" w:line="276" w:lineRule="auto"/>
        <w:ind w:left="993"/>
        <w:jc w:val="both"/>
        <w:rPr>
          <w:rFonts w:ascii="Arial" w:hAnsi="Arial" w:cs="Arial"/>
          <w:sz w:val="22"/>
          <w:szCs w:val="22"/>
        </w:rPr>
      </w:pPr>
      <w:r w:rsidRPr="0008004F">
        <w:rPr>
          <w:rFonts w:ascii="Arial" w:hAnsi="Arial" w:cs="Arial"/>
          <w:sz w:val="22"/>
          <w:szCs w:val="22"/>
        </w:rPr>
        <w:t xml:space="preserve">13.7.1. Os casos de rescisão contratual serão formalmente motivados, assegurando-se à CONTRATADA o direito à prévia e ampla defesa. </w:t>
      </w:r>
    </w:p>
    <w:p w14:paraId="45A00B0F" w14:textId="77777777" w:rsidR="00E417FA" w:rsidRPr="0008004F" w:rsidRDefault="00E417FA" w:rsidP="00E417FA">
      <w:pPr>
        <w:spacing w:after="120" w:line="276" w:lineRule="auto"/>
        <w:ind w:left="993"/>
        <w:jc w:val="both"/>
        <w:rPr>
          <w:rFonts w:ascii="Arial" w:hAnsi="Arial" w:cs="Arial"/>
          <w:sz w:val="22"/>
          <w:szCs w:val="22"/>
        </w:rPr>
      </w:pPr>
      <w:r w:rsidRPr="0008004F">
        <w:rPr>
          <w:rFonts w:ascii="Arial" w:hAnsi="Arial" w:cs="Arial"/>
          <w:sz w:val="22"/>
          <w:szCs w:val="22"/>
        </w:rPr>
        <w:lastRenderedPageBreak/>
        <w:t xml:space="preserve">13.7.2. A CONTRATADA reconhece os direitos da </w:t>
      </w:r>
      <w:r>
        <w:rPr>
          <w:rFonts w:ascii="Arial" w:hAnsi="Arial" w:cs="Arial"/>
          <w:sz w:val="22"/>
          <w:szCs w:val="22"/>
        </w:rPr>
        <w:t>FUNDEPES</w:t>
      </w:r>
      <w:r w:rsidRPr="0008004F">
        <w:rPr>
          <w:rFonts w:ascii="Arial" w:hAnsi="Arial" w:cs="Arial"/>
          <w:sz w:val="22"/>
          <w:szCs w:val="22"/>
        </w:rPr>
        <w:t xml:space="preserve"> em caso de rescisão administrativa prevista no art. 77 da Lei nº 8.666, de 1993. </w:t>
      </w:r>
    </w:p>
    <w:p w14:paraId="27D50FE6" w14:textId="77777777" w:rsidR="00E417FA" w:rsidRDefault="00E417FA" w:rsidP="00E417FA">
      <w:pPr>
        <w:spacing w:after="120" w:line="276" w:lineRule="auto"/>
        <w:ind w:left="993"/>
        <w:jc w:val="both"/>
        <w:rPr>
          <w:rFonts w:ascii="Arial" w:hAnsi="Arial" w:cs="Arial"/>
          <w:sz w:val="22"/>
          <w:szCs w:val="22"/>
        </w:rPr>
      </w:pPr>
      <w:r w:rsidRPr="0008004F">
        <w:rPr>
          <w:rFonts w:ascii="Arial" w:hAnsi="Arial" w:cs="Arial"/>
          <w:sz w:val="22"/>
          <w:szCs w:val="22"/>
        </w:rPr>
        <w:t>13.7.3. O termo de rescisão, sempre que possível, deverá indicar: i) de balanço dos eventos contratuais já cumpridos ou parcialmente cumpridos; ii) da relação dos pagamentos já efetuados e ainda devidos; e iii) das indenizações e multas.</w:t>
      </w:r>
    </w:p>
    <w:p w14:paraId="33CFAF0A" w14:textId="77777777" w:rsidR="00E417FA" w:rsidRDefault="00E417FA" w:rsidP="00E417FA">
      <w:pPr>
        <w:spacing w:after="120" w:line="276" w:lineRule="auto"/>
        <w:ind w:left="993"/>
        <w:jc w:val="both"/>
        <w:rPr>
          <w:rFonts w:ascii="Arial" w:hAnsi="Arial" w:cs="Arial"/>
          <w:sz w:val="22"/>
          <w:szCs w:val="22"/>
        </w:rPr>
      </w:pPr>
    </w:p>
    <w:p w14:paraId="417AED39" w14:textId="77777777" w:rsidR="00E417FA" w:rsidRPr="0008004F" w:rsidRDefault="00E417FA" w:rsidP="00E417FA">
      <w:pPr>
        <w:spacing w:after="120" w:line="276" w:lineRule="auto"/>
        <w:ind w:left="993"/>
        <w:jc w:val="both"/>
        <w:rPr>
          <w:rFonts w:ascii="Arial" w:hAnsi="Arial" w:cs="Arial"/>
          <w:sz w:val="22"/>
          <w:szCs w:val="22"/>
        </w:rPr>
      </w:pPr>
    </w:p>
    <w:p w14:paraId="23EB6E56" w14:textId="77777777" w:rsidR="00E417FA" w:rsidRPr="0008004F" w:rsidRDefault="00E417FA" w:rsidP="00E417FA">
      <w:pPr>
        <w:numPr>
          <w:ilvl w:val="0"/>
          <w:numId w:val="3"/>
        </w:numPr>
        <w:tabs>
          <w:tab w:val="left" w:pos="284"/>
          <w:tab w:val="left" w:pos="426"/>
        </w:tabs>
        <w:spacing w:before="120" w:after="120" w:line="276" w:lineRule="auto"/>
        <w:ind w:left="0" w:firstLine="0"/>
        <w:jc w:val="both"/>
        <w:rPr>
          <w:rFonts w:ascii="Arial" w:hAnsi="Arial" w:cs="Arial"/>
          <w:b/>
          <w:sz w:val="22"/>
          <w:szCs w:val="22"/>
        </w:rPr>
      </w:pPr>
      <w:r w:rsidRPr="0008004F">
        <w:rPr>
          <w:rFonts w:ascii="Arial" w:hAnsi="Arial" w:cs="Arial"/>
          <w:b/>
          <w:sz w:val="22"/>
          <w:szCs w:val="22"/>
        </w:rPr>
        <w:t xml:space="preserve">CLÁUSULA DÉCIMA </w:t>
      </w:r>
      <w:r>
        <w:rPr>
          <w:rFonts w:ascii="Arial" w:hAnsi="Arial" w:cs="Arial"/>
          <w:b/>
          <w:sz w:val="22"/>
          <w:szCs w:val="22"/>
        </w:rPr>
        <w:t>TERCEIRA</w:t>
      </w:r>
      <w:r w:rsidRPr="0008004F">
        <w:rPr>
          <w:rFonts w:ascii="Arial" w:hAnsi="Arial" w:cs="Arial"/>
          <w:b/>
          <w:sz w:val="22"/>
          <w:szCs w:val="22"/>
        </w:rPr>
        <w:t xml:space="preserve"> – VEDAÇÕES</w:t>
      </w:r>
    </w:p>
    <w:p w14:paraId="19F4AFC9" w14:textId="77777777" w:rsidR="00E417FA" w:rsidRDefault="00E417FA" w:rsidP="00E417FA">
      <w:pPr>
        <w:tabs>
          <w:tab w:val="left" w:pos="851"/>
        </w:tabs>
        <w:spacing w:before="120" w:after="120" w:line="276" w:lineRule="auto"/>
        <w:jc w:val="both"/>
        <w:rPr>
          <w:rFonts w:ascii="Arial" w:hAnsi="Arial" w:cs="Arial"/>
          <w:sz w:val="22"/>
          <w:szCs w:val="22"/>
        </w:rPr>
      </w:pPr>
      <w:r>
        <w:rPr>
          <w:rFonts w:ascii="Arial" w:hAnsi="Arial" w:cs="Arial"/>
          <w:sz w:val="22"/>
          <w:szCs w:val="22"/>
        </w:rPr>
        <w:t>14.1</w:t>
      </w:r>
      <w:r w:rsidRPr="0008004F">
        <w:rPr>
          <w:rFonts w:ascii="Arial" w:hAnsi="Arial" w:cs="Arial"/>
          <w:sz w:val="22"/>
          <w:szCs w:val="22"/>
        </w:rPr>
        <w:t xml:space="preserve"> É vedado à CONTRATADA: i) caucionar ou utilizar este Termo de Contrato para qualquer operação financeira; ii) interromper a execução dos serviços sob alegação de ina</w:t>
      </w:r>
      <w:r>
        <w:rPr>
          <w:rFonts w:ascii="Arial" w:hAnsi="Arial" w:cs="Arial"/>
          <w:sz w:val="22"/>
          <w:szCs w:val="22"/>
        </w:rPr>
        <w:t>dimplemento por parte da FUNDEPES</w:t>
      </w:r>
      <w:r w:rsidRPr="0008004F">
        <w:rPr>
          <w:rFonts w:ascii="Arial" w:hAnsi="Arial" w:cs="Arial"/>
          <w:sz w:val="22"/>
          <w:szCs w:val="22"/>
        </w:rPr>
        <w:t>, salvo nos casos previstos em lei.</w:t>
      </w:r>
    </w:p>
    <w:p w14:paraId="5B0883FD" w14:textId="77777777" w:rsidR="00E417FA" w:rsidRPr="0008004F" w:rsidRDefault="00E417FA" w:rsidP="00E417FA">
      <w:pPr>
        <w:tabs>
          <w:tab w:val="left" w:pos="851"/>
        </w:tabs>
        <w:spacing w:before="120" w:after="120" w:line="276" w:lineRule="auto"/>
        <w:jc w:val="both"/>
        <w:rPr>
          <w:rFonts w:ascii="Arial" w:hAnsi="Arial" w:cs="Arial"/>
          <w:sz w:val="22"/>
          <w:szCs w:val="22"/>
        </w:rPr>
      </w:pPr>
    </w:p>
    <w:p w14:paraId="70BC762C" w14:textId="77777777" w:rsidR="00E417FA" w:rsidRPr="0008004F" w:rsidRDefault="00E417FA" w:rsidP="00E417FA">
      <w:pPr>
        <w:numPr>
          <w:ilvl w:val="0"/>
          <w:numId w:val="3"/>
        </w:numPr>
        <w:tabs>
          <w:tab w:val="left" w:pos="426"/>
        </w:tabs>
        <w:spacing w:before="120" w:after="120" w:line="276" w:lineRule="auto"/>
        <w:ind w:left="0" w:firstLine="0"/>
        <w:jc w:val="both"/>
        <w:rPr>
          <w:rFonts w:ascii="Arial" w:hAnsi="Arial" w:cs="Arial"/>
          <w:b/>
          <w:sz w:val="22"/>
          <w:szCs w:val="22"/>
        </w:rPr>
      </w:pPr>
      <w:r w:rsidRPr="0008004F">
        <w:rPr>
          <w:rFonts w:ascii="Arial" w:hAnsi="Arial" w:cs="Arial"/>
          <w:b/>
          <w:sz w:val="22"/>
          <w:szCs w:val="22"/>
        </w:rPr>
        <w:t xml:space="preserve">CLÁUSULA DÉCIMA </w:t>
      </w:r>
      <w:r>
        <w:rPr>
          <w:rFonts w:ascii="Arial" w:hAnsi="Arial" w:cs="Arial"/>
          <w:b/>
          <w:sz w:val="22"/>
          <w:szCs w:val="22"/>
        </w:rPr>
        <w:t>QUARTA</w:t>
      </w:r>
      <w:r w:rsidRPr="0008004F">
        <w:rPr>
          <w:rFonts w:ascii="Arial" w:hAnsi="Arial" w:cs="Arial"/>
          <w:b/>
          <w:sz w:val="22"/>
          <w:szCs w:val="22"/>
        </w:rPr>
        <w:t xml:space="preserve"> – DO REGIME DE EXECUÇÃO E DAS ALTERAÇÕES</w:t>
      </w:r>
    </w:p>
    <w:p w14:paraId="090E5A18" w14:textId="77777777" w:rsidR="00E417FA" w:rsidRPr="0008004F" w:rsidRDefault="00E417FA" w:rsidP="00E417FA">
      <w:pPr>
        <w:numPr>
          <w:ilvl w:val="1"/>
          <w:numId w:val="3"/>
        </w:numPr>
        <w:tabs>
          <w:tab w:val="left" w:pos="993"/>
        </w:tabs>
        <w:spacing w:before="120" w:after="120" w:line="276" w:lineRule="auto"/>
        <w:ind w:left="0" w:firstLine="0"/>
        <w:jc w:val="both"/>
        <w:rPr>
          <w:rFonts w:ascii="Arial" w:hAnsi="Arial" w:cs="Arial"/>
          <w:sz w:val="22"/>
          <w:szCs w:val="22"/>
        </w:rPr>
      </w:pPr>
      <w:r w:rsidRPr="0008004F">
        <w:rPr>
          <w:rFonts w:ascii="Arial" w:hAnsi="Arial" w:cs="Arial"/>
          <w:sz w:val="22"/>
          <w:szCs w:val="22"/>
        </w:rPr>
        <w:t>Eventuais alterações contratuais reger-se-ão pela disciplina do art. 65 da Lei nº 8.666/93.</w:t>
      </w:r>
    </w:p>
    <w:p w14:paraId="06A2F19C" w14:textId="77777777" w:rsidR="00E417FA" w:rsidRPr="0008004F" w:rsidRDefault="00E417FA" w:rsidP="00E417FA">
      <w:pPr>
        <w:numPr>
          <w:ilvl w:val="1"/>
          <w:numId w:val="3"/>
        </w:numPr>
        <w:tabs>
          <w:tab w:val="left" w:pos="993"/>
        </w:tabs>
        <w:spacing w:before="120" w:after="120" w:line="276" w:lineRule="auto"/>
        <w:ind w:left="0" w:firstLine="0"/>
        <w:jc w:val="both"/>
        <w:rPr>
          <w:rFonts w:ascii="Arial" w:hAnsi="Arial" w:cs="Arial"/>
          <w:sz w:val="22"/>
          <w:szCs w:val="22"/>
        </w:rPr>
      </w:pPr>
      <w:r w:rsidRPr="0008004F">
        <w:rPr>
          <w:rFonts w:ascii="Arial" w:hAnsi="Arial" w:cs="Arial"/>
          <w:sz w:val="22"/>
          <w:szCs w:val="22"/>
        </w:rPr>
        <w:t>A diferença percentual entre o valor global do contrato e o preço global de referência não poderá ser reduzida em favor do contratado em decorrência de aditamentos que modifiquem a planilha orçamentária.</w:t>
      </w:r>
    </w:p>
    <w:p w14:paraId="341BAB90" w14:textId="77777777" w:rsidR="00E417FA" w:rsidRPr="0008004F" w:rsidRDefault="00E417FA" w:rsidP="00E417FA">
      <w:pPr>
        <w:numPr>
          <w:ilvl w:val="1"/>
          <w:numId w:val="3"/>
        </w:numPr>
        <w:tabs>
          <w:tab w:val="left" w:pos="993"/>
        </w:tabs>
        <w:spacing w:before="120" w:after="120" w:line="276" w:lineRule="auto"/>
        <w:ind w:left="0" w:firstLine="0"/>
        <w:jc w:val="both"/>
        <w:rPr>
          <w:rFonts w:ascii="Arial" w:hAnsi="Arial" w:cs="Arial"/>
          <w:sz w:val="22"/>
          <w:szCs w:val="22"/>
        </w:rPr>
      </w:pPr>
      <w:r w:rsidRPr="0008004F">
        <w:rPr>
          <w:rFonts w:ascii="Arial" w:hAnsi="Arial" w:cs="Arial"/>
          <w:sz w:val="22"/>
          <w:szCs w:val="22"/>
        </w:rPr>
        <w:t>O contrato será realizado por execução indireta, sob o regime de empreitada por preço global.</w:t>
      </w:r>
    </w:p>
    <w:p w14:paraId="24918E81" w14:textId="77777777" w:rsidR="00E417FA" w:rsidRPr="0008004F" w:rsidRDefault="00E417FA" w:rsidP="00E417FA">
      <w:pPr>
        <w:numPr>
          <w:ilvl w:val="1"/>
          <w:numId w:val="3"/>
        </w:numPr>
        <w:tabs>
          <w:tab w:val="left" w:pos="993"/>
        </w:tabs>
        <w:spacing w:before="120" w:after="120" w:line="276" w:lineRule="auto"/>
        <w:ind w:left="0" w:firstLine="0"/>
        <w:jc w:val="both"/>
        <w:rPr>
          <w:rFonts w:ascii="Arial" w:hAnsi="Arial" w:cs="Arial"/>
          <w:sz w:val="22"/>
          <w:szCs w:val="22"/>
        </w:rPr>
      </w:pPr>
      <w:r w:rsidRPr="0008004F">
        <w:rPr>
          <w:rFonts w:ascii="Arial" w:hAnsi="Arial" w:cs="Arial"/>
          <w:sz w:val="22"/>
          <w:szCs w:val="22"/>
        </w:rPr>
        <w:t xml:space="preserve">A assinatura do presente Contrato implica a concordância da Contratada com </w:t>
      </w:r>
      <w:r>
        <w:rPr>
          <w:rFonts w:ascii="Arial" w:hAnsi="Arial" w:cs="Arial"/>
          <w:sz w:val="22"/>
          <w:szCs w:val="22"/>
        </w:rPr>
        <w:t>a adequação de todos os</w:t>
      </w:r>
      <w:r w:rsidRPr="0008004F">
        <w:rPr>
          <w:rFonts w:ascii="Arial" w:hAnsi="Arial" w:cs="Arial"/>
          <w:sz w:val="22"/>
          <w:szCs w:val="22"/>
        </w:rPr>
        <w:t xml:space="preserve"> anexos ao instrumento convocatório a que se vincula este ajuste, a qual aquiesce que eventuais alegações de falhas ou omissões em qualquer das peças, especificações, memoriais e estudos técnicos não poderão ultrapassar, no seu conjunto, a dez por cento do valor total do futuro contrato, nos termos do art. 13, II do Decreto n. 7.983/2013.</w:t>
      </w:r>
    </w:p>
    <w:p w14:paraId="7F14A082" w14:textId="77777777" w:rsidR="00E417FA" w:rsidRPr="0008004F" w:rsidRDefault="00E417FA" w:rsidP="00E417FA">
      <w:pPr>
        <w:numPr>
          <w:ilvl w:val="1"/>
          <w:numId w:val="4"/>
        </w:numPr>
        <w:spacing w:before="120" w:after="120" w:line="276" w:lineRule="auto"/>
        <w:ind w:left="0" w:firstLine="0"/>
        <w:jc w:val="both"/>
        <w:rPr>
          <w:rFonts w:ascii="Arial" w:hAnsi="Arial" w:cs="Arial"/>
          <w:b/>
          <w:sz w:val="22"/>
          <w:szCs w:val="22"/>
        </w:rPr>
      </w:pPr>
      <w:r w:rsidRPr="0008004F">
        <w:rPr>
          <w:rFonts w:ascii="Arial" w:hAnsi="Arial" w:cs="Arial"/>
          <w:b/>
          <w:sz w:val="22"/>
          <w:szCs w:val="22"/>
        </w:rPr>
        <w:t>SUBCLÁUSULA ÚNICA – DOS ACRÉSCIMOS E SUPRESSÕES</w:t>
      </w:r>
    </w:p>
    <w:p w14:paraId="555E9D87" w14:textId="77777777" w:rsidR="00E417FA" w:rsidRPr="00E90DC4" w:rsidRDefault="00E417FA" w:rsidP="00E417FA">
      <w:pPr>
        <w:tabs>
          <w:tab w:val="left" w:pos="993"/>
        </w:tabs>
        <w:spacing w:before="120" w:after="120" w:line="276" w:lineRule="auto"/>
        <w:jc w:val="both"/>
        <w:rPr>
          <w:rFonts w:ascii="Arial" w:hAnsi="Arial" w:cs="Arial"/>
          <w:sz w:val="22"/>
          <w:szCs w:val="22"/>
        </w:rPr>
      </w:pPr>
      <w:r w:rsidRPr="0008004F">
        <w:rPr>
          <w:rFonts w:ascii="Arial" w:hAnsi="Arial" w:cs="Arial"/>
          <w:sz w:val="22"/>
          <w:szCs w:val="22"/>
        </w:rPr>
        <w:t>A CONTRATADA é obrigada a aceitar, nas mesmas condições contratuais, os acréscimos ou supressões que se fizerem necessários, até o limite de 25% (vinte e cinco por cento) do valor inicial atualizado do contrato. As supressões resultantes de acordo celebrado entre as partes poderão exceder o limite de 25% (vinte e cinco por cento) do valor inicial atualizado do contrato.</w:t>
      </w:r>
    </w:p>
    <w:p w14:paraId="29CE1917" w14:textId="77777777" w:rsidR="00E417FA" w:rsidRPr="0008004F" w:rsidRDefault="00E417FA" w:rsidP="00E417FA">
      <w:pPr>
        <w:numPr>
          <w:ilvl w:val="0"/>
          <w:numId w:val="3"/>
        </w:numPr>
        <w:tabs>
          <w:tab w:val="left" w:pos="426"/>
        </w:tabs>
        <w:spacing w:before="120" w:after="120" w:line="276" w:lineRule="auto"/>
        <w:ind w:left="0" w:firstLine="0"/>
        <w:jc w:val="both"/>
        <w:rPr>
          <w:rFonts w:ascii="Arial" w:hAnsi="Arial" w:cs="Arial"/>
          <w:b/>
          <w:sz w:val="22"/>
          <w:szCs w:val="22"/>
        </w:rPr>
      </w:pPr>
      <w:r w:rsidRPr="0008004F">
        <w:rPr>
          <w:rFonts w:ascii="Arial" w:hAnsi="Arial" w:cs="Arial"/>
          <w:b/>
          <w:sz w:val="22"/>
          <w:szCs w:val="22"/>
        </w:rPr>
        <w:t xml:space="preserve">CLÁUSULA DÉCIMA </w:t>
      </w:r>
      <w:r>
        <w:rPr>
          <w:rFonts w:ascii="Arial" w:hAnsi="Arial" w:cs="Arial"/>
          <w:b/>
          <w:sz w:val="22"/>
          <w:szCs w:val="22"/>
        </w:rPr>
        <w:t>QUINTA</w:t>
      </w:r>
      <w:r w:rsidRPr="0008004F">
        <w:rPr>
          <w:rFonts w:ascii="Arial" w:hAnsi="Arial" w:cs="Arial"/>
          <w:b/>
          <w:sz w:val="22"/>
          <w:szCs w:val="22"/>
        </w:rPr>
        <w:t xml:space="preserve"> – DA REGULARIDADE DA CONTRATADA</w:t>
      </w:r>
    </w:p>
    <w:p w14:paraId="62A5410C" w14:textId="77777777" w:rsidR="00E417FA" w:rsidRDefault="00E417FA" w:rsidP="00E417FA">
      <w:pPr>
        <w:numPr>
          <w:ilvl w:val="1"/>
          <w:numId w:val="3"/>
        </w:numPr>
        <w:tabs>
          <w:tab w:val="left" w:pos="993"/>
        </w:tabs>
        <w:spacing w:before="120" w:after="120" w:line="276" w:lineRule="auto"/>
        <w:ind w:left="0" w:firstLine="0"/>
        <w:jc w:val="both"/>
        <w:rPr>
          <w:rFonts w:ascii="Arial" w:hAnsi="Arial" w:cs="Arial"/>
          <w:sz w:val="22"/>
          <w:szCs w:val="22"/>
        </w:rPr>
      </w:pPr>
      <w:r w:rsidRPr="0008004F">
        <w:rPr>
          <w:rFonts w:ascii="Arial" w:hAnsi="Arial" w:cs="Arial"/>
          <w:sz w:val="22"/>
          <w:szCs w:val="22"/>
        </w:rPr>
        <w:t>A regularidade da CONTRATADA foi aferida por meio das consultas ao SICAF, TST, CEIS, CNJ e CADIN, em _________, anexadas às fls. __________ dos autos.</w:t>
      </w:r>
    </w:p>
    <w:p w14:paraId="78BD6450" w14:textId="77777777" w:rsidR="00691FA0" w:rsidRDefault="00691FA0" w:rsidP="00691FA0">
      <w:pPr>
        <w:tabs>
          <w:tab w:val="left" w:pos="993"/>
        </w:tabs>
        <w:spacing w:before="120" w:after="120" w:line="276" w:lineRule="auto"/>
        <w:jc w:val="both"/>
        <w:rPr>
          <w:rFonts w:ascii="Arial" w:hAnsi="Arial" w:cs="Arial"/>
          <w:sz w:val="22"/>
          <w:szCs w:val="22"/>
        </w:rPr>
      </w:pPr>
    </w:p>
    <w:p w14:paraId="14BE540A" w14:textId="77777777" w:rsidR="00691FA0" w:rsidRPr="0008004F" w:rsidRDefault="00691FA0" w:rsidP="00691FA0">
      <w:pPr>
        <w:tabs>
          <w:tab w:val="left" w:pos="993"/>
        </w:tabs>
        <w:spacing w:before="120" w:after="120" w:line="276" w:lineRule="auto"/>
        <w:jc w:val="both"/>
        <w:rPr>
          <w:rFonts w:ascii="Arial" w:hAnsi="Arial" w:cs="Arial"/>
          <w:sz w:val="22"/>
          <w:szCs w:val="22"/>
        </w:rPr>
      </w:pPr>
    </w:p>
    <w:p w14:paraId="64AACA97" w14:textId="77777777" w:rsidR="00E417FA" w:rsidRPr="0008004F" w:rsidRDefault="00E417FA" w:rsidP="00E417FA">
      <w:pPr>
        <w:numPr>
          <w:ilvl w:val="0"/>
          <w:numId w:val="3"/>
        </w:numPr>
        <w:spacing w:before="120" w:after="120" w:line="276" w:lineRule="auto"/>
        <w:ind w:left="0" w:firstLine="0"/>
        <w:jc w:val="both"/>
        <w:rPr>
          <w:rFonts w:ascii="Arial" w:hAnsi="Arial" w:cs="Arial"/>
          <w:b/>
          <w:sz w:val="22"/>
          <w:szCs w:val="22"/>
        </w:rPr>
      </w:pPr>
      <w:r w:rsidRPr="0008004F">
        <w:rPr>
          <w:rFonts w:ascii="Arial" w:hAnsi="Arial" w:cs="Arial"/>
          <w:b/>
          <w:color w:val="000000"/>
          <w:sz w:val="22"/>
          <w:szCs w:val="22"/>
        </w:rPr>
        <w:lastRenderedPageBreak/>
        <w:t xml:space="preserve">CLAUSULA DÉCIMA </w:t>
      </w:r>
      <w:r>
        <w:rPr>
          <w:rFonts w:ascii="Arial" w:hAnsi="Arial" w:cs="Arial"/>
          <w:b/>
          <w:color w:val="000000"/>
          <w:sz w:val="22"/>
          <w:szCs w:val="22"/>
        </w:rPr>
        <w:t>SEXTA</w:t>
      </w:r>
      <w:r w:rsidRPr="0008004F">
        <w:rPr>
          <w:rFonts w:ascii="Arial" w:hAnsi="Arial" w:cs="Arial"/>
          <w:b/>
          <w:color w:val="000000"/>
          <w:sz w:val="22"/>
          <w:szCs w:val="22"/>
        </w:rPr>
        <w:t xml:space="preserve"> –</w:t>
      </w:r>
      <w:r w:rsidRPr="0008004F">
        <w:rPr>
          <w:rFonts w:ascii="Arial" w:hAnsi="Arial" w:cs="Arial"/>
          <w:b/>
          <w:sz w:val="22"/>
          <w:szCs w:val="22"/>
        </w:rPr>
        <w:t xml:space="preserve"> DA PUBLICAÇÃO</w:t>
      </w:r>
    </w:p>
    <w:p w14:paraId="072ADD39" w14:textId="77777777" w:rsidR="00E417FA" w:rsidRPr="0008004F" w:rsidRDefault="00E417FA" w:rsidP="00E417FA">
      <w:pPr>
        <w:numPr>
          <w:ilvl w:val="1"/>
          <w:numId w:val="3"/>
        </w:numPr>
        <w:spacing w:before="120" w:after="120" w:line="276" w:lineRule="auto"/>
        <w:ind w:left="0" w:firstLine="0"/>
        <w:jc w:val="both"/>
        <w:rPr>
          <w:rFonts w:ascii="Arial" w:hAnsi="Arial" w:cs="Arial"/>
          <w:sz w:val="22"/>
          <w:szCs w:val="22"/>
        </w:rPr>
      </w:pPr>
      <w:r w:rsidRPr="0008004F">
        <w:rPr>
          <w:rFonts w:ascii="Arial" w:hAnsi="Arial" w:cs="Arial"/>
          <w:sz w:val="22"/>
          <w:szCs w:val="22"/>
        </w:rPr>
        <w:t>O resumo deste contrato será publicado no Diário Oficial da União até o 5º (quinto) dia útil do mês seguinte da data de sua assinatura, não ultrapassando ao prazo de 20 (vinte) dias daquela data.</w:t>
      </w:r>
    </w:p>
    <w:p w14:paraId="1275896F" w14:textId="77777777" w:rsidR="00E417FA" w:rsidRPr="0008004F" w:rsidRDefault="00E417FA" w:rsidP="00E417FA">
      <w:pPr>
        <w:numPr>
          <w:ilvl w:val="0"/>
          <w:numId w:val="3"/>
        </w:numPr>
        <w:spacing w:before="120" w:after="120" w:line="276" w:lineRule="auto"/>
        <w:ind w:left="0" w:firstLine="0"/>
        <w:jc w:val="both"/>
        <w:rPr>
          <w:rFonts w:ascii="Arial" w:hAnsi="Arial" w:cs="Arial"/>
          <w:b/>
          <w:sz w:val="22"/>
          <w:szCs w:val="22"/>
        </w:rPr>
      </w:pPr>
      <w:r w:rsidRPr="0008004F">
        <w:rPr>
          <w:rFonts w:ascii="Arial" w:hAnsi="Arial" w:cs="Arial"/>
          <w:b/>
          <w:sz w:val="22"/>
          <w:szCs w:val="22"/>
        </w:rPr>
        <w:t xml:space="preserve">CLÁUSULA DÉCIMA </w:t>
      </w:r>
      <w:r>
        <w:rPr>
          <w:rFonts w:ascii="Arial" w:hAnsi="Arial" w:cs="Arial"/>
          <w:b/>
          <w:sz w:val="22"/>
          <w:szCs w:val="22"/>
        </w:rPr>
        <w:t>SÉTIMA</w:t>
      </w:r>
      <w:r w:rsidRPr="0008004F">
        <w:rPr>
          <w:rFonts w:ascii="Arial" w:hAnsi="Arial" w:cs="Arial"/>
          <w:b/>
          <w:sz w:val="22"/>
          <w:szCs w:val="22"/>
        </w:rPr>
        <w:t xml:space="preserve"> - DO FORO</w:t>
      </w:r>
    </w:p>
    <w:p w14:paraId="422623DE" w14:textId="77777777" w:rsidR="00E417FA" w:rsidRPr="0008004F" w:rsidRDefault="00E417FA" w:rsidP="00E417FA">
      <w:pPr>
        <w:numPr>
          <w:ilvl w:val="1"/>
          <w:numId w:val="3"/>
        </w:numPr>
        <w:spacing w:before="120" w:after="120" w:line="276" w:lineRule="auto"/>
        <w:ind w:left="0" w:firstLine="0"/>
        <w:jc w:val="both"/>
        <w:rPr>
          <w:rFonts w:ascii="Arial" w:hAnsi="Arial" w:cs="Arial"/>
          <w:sz w:val="22"/>
          <w:szCs w:val="22"/>
        </w:rPr>
      </w:pPr>
      <w:r w:rsidRPr="0008004F">
        <w:rPr>
          <w:rFonts w:ascii="Arial" w:hAnsi="Arial" w:cs="Arial"/>
          <w:sz w:val="22"/>
          <w:szCs w:val="22"/>
        </w:rPr>
        <w:t xml:space="preserve">As partes ficam cientes de que o foro para dirimir as questões que não forem solucionadas na via administrativa será o da Seção </w:t>
      </w:r>
      <w:r>
        <w:rPr>
          <w:rFonts w:ascii="Arial" w:hAnsi="Arial" w:cs="Arial"/>
          <w:sz w:val="22"/>
          <w:szCs w:val="22"/>
        </w:rPr>
        <w:t>Judiciária da Justiça Federal de Alagoas</w:t>
      </w:r>
      <w:r w:rsidRPr="0008004F">
        <w:rPr>
          <w:rFonts w:ascii="Arial" w:hAnsi="Arial" w:cs="Arial"/>
          <w:sz w:val="22"/>
          <w:szCs w:val="22"/>
        </w:rPr>
        <w:t>, por imposição de ordem Constitucional.</w:t>
      </w:r>
    </w:p>
    <w:p w14:paraId="4C3ACC7F" w14:textId="77777777" w:rsidR="00E417FA" w:rsidRDefault="00E417FA" w:rsidP="00E417FA">
      <w:pPr>
        <w:numPr>
          <w:ilvl w:val="1"/>
          <w:numId w:val="3"/>
        </w:numPr>
        <w:spacing w:before="120" w:after="120" w:line="276" w:lineRule="auto"/>
        <w:ind w:left="0" w:firstLine="0"/>
        <w:jc w:val="both"/>
        <w:rPr>
          <w:rFonts w:ascii="Arial" w:hAnsi="Arial" w:cs="Arial"/>
          <w:sz w:val="22"/>
          <w:szCs w:val="22"/>
        </w:rPr>
      </w:pPr>
      <w:r w:rsidRPr="0008004F">
        <w:rPr>
          <w:rFonts w:ascii="Arial" w:hAnsi="Arial" w:cs="Arial"/>
          <w:sz w:val="22"/>
          <w:szCs w:val="22"/>
        </w:rPr>
        <w:t>E, por estarem de acordo, depois de lido e achado conforme, o presente contrato foi lavrado em 3 (três) vias de igual teor e forma, assinado pelas partes abaixo.</w:t>
      </w:r>
    </w:p>
    <w:p w14:paraId="06C3FD9B" w14:textId="77777777" w:rsidR="00E417FA" w:rsidRPr="0008004F" w:rsidRDefault="00E417FA" w:rsidP="00E417FA">
      <w:pPr>
        <w:spacing w:before="120" w:after="120" w:line="276" w:lineRule="auto"/>
        <w:jc w:val="both"/>
        <w:rPr>
          <w:rFonts w:ascii="Arial" w:hAnsi="Arial" w:cs="Arial"/>
          <w:sz w:val="22"/>
          <w:szCs w:val="22"/>
        </w:rPr>
      </w:pPr>
    </w:p>
    <w:p w14:paraId="27E4D224" w14:textId="77777777" w:rsidR="00E417FA" w:rsidRDefault="00E417FA" w:rsidP="00E417FA">
      <w:pPr>
        <w:spacing w:before="120" w:after="120" w:line="276" w:lineRule="auto"/>
        <w:jc w:val="center"/>
        <w:rPr>
          <w:rFonts w:ascii="Arial" w:hAnsi="Arial" w:cs="Arial"/>
          <w:szCs w:val="20"/>
        </w:rPr>
      </w:pPr>
      <w:r w:rsidRPr="0008004F">
        <w:rPr>
          <w:rFonts w:ascii="Arial" w:hAnsi="Arial" w:cs="Arial"/>
          <w:szCs w:val="20"/>
        </w:rPr>
        <w:t>Local e data</w:t>
      </w:r>
    </w:p>
    <w:p w14:paraId="105E76B6" w14:textId="77777777" w:rsidR="00E417FA" w:rsidRPr="0008004F" w:rsidRDefault="00E417FA" w:rsidP="00E417FA">
      <w:pPr>
        <w:spacing w:before="120" w:after="120" w:line="276" w:lineRule="auto"/>
        <w:jc w:val="center"/>
        <w:rPr>
          <w:rFonts w:ascii="Arial" w:hAnsi="Arial" w:cs="Arial"/>
          <w:szCs w:val="20"/>
        </w:rPr>
      </w:pPr>
    </w:p>
    <w:p w14:paraId="12FCF079" w14:textId="77777777" w:rsidR="00E417FA" w:rsidRPr="0008004F" w:rsidRDefault="00E417FA" w:rsidP="00E417FA">
      <w:pPr>
        <w:spacing w:before="120" w:after="120"/>
        <w:jc w:val="both"/>
        <w:rPr>
          <w:rFonts w:ascii="Arial" w:hAnsi="Arial" w:cs="Arial"/>
          <w:szCs w:val="20"/>
        </w:rPr>
      </w:pPr>
      <w:r w:rsidRPr="0008004F">
        <w:rPr>
          <w:rFonts w:ascii="Arial" w:hAnsi="Arial" w:cs="Arial"/>
          <w:szCs w:val="20"/>
        </w:rPr>
        <w:t xml:space="preserve">PELA </w:t>
      </w:r>
      <w:r>
        <w:rPr>
          <w:rFonts w:ascii="Arial" w:hAnsi="Arial" w:cs="Arial"/>
          <w:szCs w:val="20"/>
        </w:rPr>
        <w:t>FUNDEPES</w:t>
      </w:r>
      <w:r w:rsidRPr="0008004F">
        <w:rPr>
          <w:rFonts w:ascii="Arial" w:hAnsi="Arial" w:cs="Arial"/>
          <w:szCs w:val="20"/>
        </w:rPr>
        <w:tab/>
      </w:r>
      <w:r w:rsidRPr="0008004F">
        <w:rPr>
          <w:rFonts w:ascii="Arial" w:hAnsi="Arial" w:cs="Arial"/>
          <w:szCs w:val="20"/>
        </w:rPr>
        <w:tab/>
      </w:r>
      <w:r w:rsidRPr="0008004F">
        <w:rPr>
          <w:rFonts w:ascii="Arial" w:hAnsi="Arial" w:cs="Arial"/>
          <w:szCs w:val="20"/>
        </w:rPr>
        <w:tab/>
      </w:r>
      <w:r w:rsidRPr="0008004F">
        <w:rPr>
          <w:rFonts w:ascii="Arial" w:hAnsi="Arial" w:cs="Arial"/>
          <w:szCs w:val="20"/>
        </w:rPr>
        <w:tab/>
      </w:r>
      <w:r w:rsidRPr="0008004F">
        <w:rPr>
          <w:rFonts w:ascii="Arial" w:hAnsi="Arial" w:cs="Arial"/>
          <w:szCs w:val="20"/>
        </w:rPr>
        <w:tab/>
      </w:r>
      <w:r w:rsidRPr="0008004F">
        <w:rPr>
          <w:rFonts w:ascii="Arial" w:hAnsi="Arial" w:cs="Arial"/>
          <w:szCs w:val="20"/>
        </w:rPr>
        <w:tab/>
      </w:r>
      <w:r w:rsidRPr="0008004F">
        <w:rPr>
          <w:rFonts w:ascii="Arial" w:hAnsi="Arial" w:cs="Arial"/>
          <w:szCs w:val="20"/>
        </w:rPr>
        <w:tab/>
        <w:t xml:space="preserve"> PELA CONTRATADA</w:t>
      </w:r>
    </w:p>
    <w:p w14:paraId="0CA208F5" w14:textId="77777777" w:rsidR="00E417FA" w:rsidRPr="0008004F" w:rsidRDefault="00E417FA" w:rsidP="00E417FA">
      <w:pPr>
        <w:spacing w:before="120" w:after="120"/>
        <w:jc w:val="both"/>
        <w:rPr>
          <w:rFonts w:ascii="Arial" w:hAnsi="Arial" w:cs="Arial"/>
          <w:szCs w:val="20"/>
        </w:rPr>
      </w:pPr>
    </w:p>
    <w:p w14:paraId="3F3E5EEB" w14:textId="77777777" w:rsidR="00E417FA" w:rsidRPr="0008004F" w:rsidRDefault="00E417FA" w:rsidP="00E417FA">
      <w:pPr>
        <w:spacing w:before="120" w:after="120"/>
        <w:jc w:val="both"/>
        <w:rPr>
          <w:rFonts w:ascii="Arial" w:hAnsi="Arial" w:cs="Arial"/>
          <w:szCs w:val="20"/>
        </w:rPr>
      </w:pPr>
    </w:p>
    <w:p w14:paraId="56CC34E3" w14:textId="77777777" w:rsidR="00E417FA" w:rsidRDefault="00E417FA" w:rsidP="00E417FA">
      <w:pPr>
        <w:spacing w:before="120" w:after="120"/>
        <w:jc w:val="both"/>
        <w:rPr>
          <w:rFonts w:ascii="Arial" w:hAnsi="Arial" w:cs="Arial"/>
          <w:szCs w:val="20"/>
        </w:rPr>
      </w:pPr>
      <w:r w:rsidRPr="0008004F">
        <w:rPr>
          <w:rFonts w:ascii="Arial" w:hAnsi="Arial" w:cs="Arial"/>
          <w:szCs w:val="20"/>
        </w:rPr>
        <w:tab/>
      </w:r>
      <w:r w:rsidRPr="0008004F">
        <w:rPr>
          <w:rFonts w:ascii="Arial" w:hAnsi="Arial" w:cs="Arial"/>
          <w:szCs w:val="20"/>
        </w:rPr>
        <w:tab/>
      </w:r>
      <w:r w:rsidRPr="0008004F">
        <w:rPr>
          <w:rFonts w:ascii="Arial" w:hAnsi="Arial" w:cs="Arial"/>
          <w:szCs w:val="20"/>
        </w:rPr>
        <w:tab/>
        <w:t xml:space="preserve">                                     </w:t>
      </w:r>
      <w:r>
        <w:rPr>
          <w:rFonts w:ascii="Arial" w:hAnsi="Arial" w:cs="Arial"/>
          <w:szCs w:val="20"/>
        </w:rPr>
        <w:t xml:space="preserve">                              </w:t>
      </w:r>
      <w:r w:rsidRPr="0008004F">
        <w:rPr>
          <w:rFonts w:ascii="Arial" w:hAnsi="Arial" w:cs="Arial"/>
          <w:szCs w:val="20"/>
        </w:rPr>
        <w:t xml:space="preserve"> [NOME DA CONTRATADA]</w:t>
      </w:r>
    </w:p>
    <w:p w14:paraId="7315C84C" w14:textId="77777777" w:rsidR="00E417FA" w:rsidRPr="0008004F" w:rsidRDefault="00E417FA" w:rsidP="00E417FA">
      <w:pPr>
        <w:spacing w:before="120" w:after="120"/>
        <w:jc w:val="both"/>
        <w:rPr>
          <w:rFonts w:ascii="Arial" w:hAnsi="Arial" w:cs="Arial"/>
          <w:szCs w:val="20"/>
        </w:rPr>
      </w:pPr>
    </w:p>
    <w:p w14:paraId="25B1F1AA" w14:textId="77777777" w:rsidR="00E417FA" w:rsidRPr="0008004F" w:rsidRDefault="00E417FA" w:rsidP="00E417FA">
      <w:pPr>
        <w:spacing w:before="120" w:after="120"/>
        <w:jc w:val="both"/>
        <w:rPr>
          <w:rFonts w:ascii="Arial" w:hAnsi="Arial" w:cs="Arial"/>
          <w:szCs w:val="20"/>
        </w:rPr>
      </w:pPr>
      <w:r w:rsidRPr="0008004F">
        <w:rPr>
          <w:rFonts w:ascii="Arial" w:hAnsi="Arial" w:cs="Arial"/>
          <w:szCs w:val="20"/>
        </w:rPr>
        <w:tab/>
      </w:r>
      <w:r w:rsidRPr="0008004F">
        <w:rPr>
          <w:rFonts w:ascii="Arial" w:hAnsi="Arial" w:cs="Arial"/>
          <w:szCs w:val="20"/>
        </w:rPr>
        <w:tab/>
      </w:r>
      <w:r w:rsidRPr="0008004F">
        <w:rPr>
          <w:rFonts w:ascii="Arial" w:hAnsi="Arial" w:cs="Arial"/>
          <w:szCs w:val="20"/>
        </w:rPr>
        <w:tab/>
      </w:r>
      <w:r w:rsidRPr="0008004F">
        <w:rPr>
          <w:rFonts w:ascii="Arial" w:hAnsi="Arial" w:cs="Arial"/>
          <w:szCs w:val="20"/>
        </w:rPr>
        <w:tab/>
      </w:r>
      <w:r w:rsidRPr="0008004F">
        <w:rPr>
          <w:rFonts w:ascii="Arial" w:hAnsi="Arial" w:cs="Arial"/>
          <w:szCs w:val="20"/>
        </w:rPr>
        <w:tab/>
        <w:t xml:space="preserve">                                       [REPRESENTANTE LEGAL]</w:t>
      </w:r>
    </w:p>
    <w:p w14:paraId="3690C985" w14:textId="77777777" w:rsidR="00E417FA" w:rsidRPr="0008004F" w:rsidRDefault="00E417FA" w:rsidP="00E417FA">
      <w:pPr>
        <w:spacing w:before="120" w:after="120"/>
        <w:jc w:val="both"/>
        <w:rPr>
          <w:rFonts w:ascii="Arial" w:hAnsi="Arial" w:cs="Arial"/>
          <w:szCs w:val="20"/>
        </w:rPr>
      </w:pPr>
      <w:r w:rsidRPr="0008004F">
        <w:rPr>
          <w:rFonts w:ascii="Arial" w:hAnsi="Arial" w:cs="Arial"/>
          <w:szCs w:val="20"/>
        </w:rPr>
        <w:t xml:space="preserve"> </w:t>
      </w:r>
    </w:p>
    <w:p w14:paraId="6B8FC715" w14:textId="77777777" w:rsidR="00E417FA" w:rsidRPr="0008004F" w:rsidRDefault="00E417FA" w:rsidP="00E417FA">
      <w:pPr>
        <w:spacing w:before="120" w:after="120"/>
        <w:jc w:val="both"/>
        <w:rPr>
          <w:rFonts w:ascii="Arial" w:hAnsi="Arial" w:cs="Arial"/>
          <w:szCs w:val="20"/>
        </w:rPr>
      </w:pPr>
      <w:r w:rsidRPr="0008004F">
        <w:rPr>
          <w:rFonts w:ascii="Arial" w:hAnsi="Arial" w:cs="Arial"/>
          <w:szCs w:val="20"/>
        </w:rPr>
        <w:t xml:space="preserve">TESTEMUNHAS </w:t>
      </w:r>
    </w:p>
    <w:p w14:paraId="05D573AF" w14:textId="77777777" w:rsidR="00E417FA" w:rsidRPr="0008004F" w:rsidRDefault="00E417FA" w:rsidP="00E417FA">
      <w:pPr>
        <w:spacing w:before="120" w:after="120"/>
        <w:jc w:val="both"/>
        <w:rPr>
          <w:rFonts w:ascii="Arial" w:hAnsi="Arial" w:cs="Arial"/>
          <w:szCs w:val="20"/>
        </w:rPr>
      </w:pPr>
      <w:r w:rsidRPr="0008004F">
        <w:rPr>
          <w:rFonts w:ascii="Arial" w:hAnsi="Arial" w:cs="Arial"/>
          <w:szCs w:val="20"/>
        </w:rPr>
        <w:t xml:space="preserve">Nome/CPF </w:t>
      </w:r>
      <w:r w:rsidRPr="0008004F">
        <w:rPr>
          <w:rFonts w:ascii="Arial" w:hAnsi="Arial" w:cs="Arial"/>
          <w:szCs w:val="20"/>
        </w:rPr>
        <w:tab/>
      </w:r>
      <w:r w:rsidRPr="0008004F">
        <w:rPr>
          <w:rFonts w:ascii="Arial" w:hAnsi="Arial" w:cs="Arial"/>
          <w:szCs w:val="20"/>
        </w:rPr>
        <w:tab/>
      </w:r>
      <w:r w:rsidRPr="0008004F">
        <w:rPr>
          <w:rFonts w:ascii="Arial" w:hAnsi="Arial" w:cs="Arial"/>
          <w:szCs w:val="20"/>
        </w:rPr>
        <w:tab/>
      </w:r>
      <w:r w:rsidRPr="0008004F">
        <w:rPr>
          <w:rFonts w:ascii="Arial" w:hAnsi="Arial" w:cs="Arial"/>
          <w:szCs w:val="20"/>
        </w:rPr>
        <w:tab/>
      </w:r>
      <w:r w:rsidRPr="0008004F">
        <w:rPr>
          <w:rFonts w:ascii="Arial" w:hAnsi="Arial" w:cs="Arial"/>
          <w:szCs w:val="20"/>
        </w:rPr>
        <w:tab/>
      </w:r>
      <w:r w:rsidRPr="0008004F">
        <w:rPr>
          <w:rFonts w:ascii="Arial" w:hAnsi="Arial" w:cs="Arial"/>
          <w:szCs w:val="20"/>
        </w:rPr>
        <w:tab/>
      </w:r>
      <w:r w:rsidRPr="0008004F">
        <w:rPr>
          <w:rFonts w:ascii="Arial" w:hAnsi="Arial" w:cs="Arial"/>
          <w:szCs w:val="20"/>
        </w:rPr>
        <w:tab/>
      </w:r>
      <w:r w:rsidRPr="0008004F">
        <w:rPr>
          <w:rFonts w:ascii="Arial" w:hAnsi="Arial" w:cs="Arial"/>
          <w:szCs w:val="20"/>
        </w:rPr>
        <w:tab/>
      </w:r>
      <w:r w:rsidRPr="0008004F">
        <w:rPr>
          <w:rFonts w:ascii="Arial" w:hAnsi="Arial" w:cs="Arial"/>
          <w:szCs w:val="20"/>
        </w:rPr>
        <w:tab/>
      </w:r>
    </w:p>
    <w:p w14:paraId="68C3A836" w14:textId="77777777" w:rsidR="00E417FA" w:rsidRPr="0062633C" w:rsidRDefault="00E417FA" w:rsidP="00E417FA">
      <w:pPr>
        <w:spacing w:before="120" w:after="120"/>
        <w:jc w:val="both"/>
        <w:rPr>
          <w:rFonts w:ascii="Arial" w:hAnsi="Arial" w:cs="Arial"/>
          <w:szCs w:val="20"/>
        </w:rPr>
      </w:pPr>
      <w:r w:rsidRPr="0008004F">
        <w:rPr>
          <w:rFonts w:ascii="Arial" w:hAnsi="Arial" w:cs="Arial"/>
          <w:szCs w:val="20"/>
        </w:rPr>
        <w:t>Nome/CPF</w:t>
      </w:r>
      <w:r w:rsidRPr="0062633C">
        <w:rPr>
          <w:rFonts w:ascii="Arial" w:hAnsi="Arial" w:cs="Arial"/>
          <w:szCs w:val="20"/>
        </w:rPr>
        <w:t xml:space="preserve"> </w:t>
      </w:r>
    </w:p>
    <w:p w14:paraId="3518FCD4" w14:textId="77777777" w:rsidR="00D1724B" w:rsidRPr="00852D7B" w:rsidRDefault="00D1724B" w:rsidP="00E417FA"/>
    <w:sectPr w:rsidR="00D1724B" w:rsidRPr="00852D7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53608"/>
    <w:multiLevelType w:val="hybridMultilevel"/>
    <w:tmpl w:val="98BA95D0"/>
    <w:lvl w:ilvl="0" w:tplc="DDAA5D7A">
      <w:start w:val="14"/>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A146270"/>
    <w:multiLevelType w:val="multilevel"/>
    <w:tmpl w:val="42BA2A22"/>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3D73206C"/>
    <w:multiLevelType w:val="multilevel"/>
    <w:tmpl w:val="42C87154"/>
    <w:lvl w:ilvl="0">
      <w:start w:val="1"/>
      <w:numFmt w:val="decimal"/>
      <w:lvlText w:val="%1."/>
      <w:lvlJc w:val="left"/>
      <w:pPr>
        <w:ind w:left="720" w:hanging="360"/>
      </w:pPr>
      <w:rPr>
        <w:rFonts w:hint="default"/>
        <w:b/>
      </w:rPr>
    </w:lvl>
    <w:lvl w:ilvl="1">
      <w:start w:val="1"/>
      <w:numFmt w:val="decimal"/>
      <w:isLgl/>
      <w:lvlText w:val="%1.%2."/>
      <w:lvlJc w:val="left"/>
      <w:pPr>
        <w:ind w:left="862" w:hanging="72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6AF7AB6"/>
    <w:multiLevelType w:val="multilevel"/>
    <w:tmpl w:val="E632CE2A"/>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7FA"/>
    <w:rsid w:val="0014637C"/>
    <w:rsid w:val="00436F02"/>
    <w:rsid w:val="00691FA0"/>
    <w:rsid w:val="00852D7B"/>
    <w:rsid w:val="00863D7A"/>
    <w:rsid w:val="00B20ABE"/>
    <w:rsid w:val="00D1724B"/>
    <w:rsid w:val="00D278B9"/>
    <w:rsid w:val="00E417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767D1"/>
  <w15:docId w15:val="{DE992659-C2A6-47F9-BC6E-5B270B5DF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7FA"/>
    <w:pPr>
      <w:spacing w:after="0" w:line="240" w:lineRule="auto"/>
    </w:pPr>
    <w:rPr>
      <w:rFonts w:ascii="Arial Narrow" w:eastAsia="Times New Roman" w:hAnsi="Arial Narrow" w:cs="Times New Roman"/>
      <w:sz w:val="20"/>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3">
    <w:name w:val="Body Text 3"/>
    <w:basedOn w:val="Normal"/>
    <w:link w:val="Corpodetexto3Char"/>
    <w:uiPriority w:val="99"/>
    <w:semiHidden/>
    <w:rsid w:val="00E417FA"/>
    <w:pPr>
      <w:jc w:val="both"/>
    </w:pPr>
    <w:rPr>
      <w:rFonts w:ascii="Times New Roman" w:hAnsi="Times New Roman"/>
      <w:sz w:val="24"/>
      <w:szCs w:val="20"/>
      <w:lang w:val="x-none" w:eastAsia="x-none"/>
    </w:rPr>
  </w:style>
  <w:style w:type="character" w:customStyle="1" w:styleId="Corpodetexto3Char">
    <w:name w:val="Corpo de texto 3 Char"/>
    <w:basedOn w:val="Fontepargpadro"/>
    <w:link w:val="Corpodetexto3"/>
    <w:uiPriority w:val="99"/>
    <w:semiHidden/>
    <w:rsid w:val="00E417FA"/>
    <w:rPr>
      <w:rFonts w:ascii="Times New Roman" w:eastAsia="Times New Roman" w:hAnsi="Times New Roman" w:cs="Times New Roman"/>
      <w:sz w:val="24"/>
      <w:szCs w:val="20"/>
      <w:lang w:val="x-none" w:eastAsia="x-none"/>
    </w:rPr>
  </w:style>
  <w:style w:type="paragraph" w:customStyle="1" w:styleId="Default">
    <w:name w:val="Default"/>
    <w:rsid w:val="00E417FA"/>
    <w:pPr>
      <w:autoSpaceDE w:val="0"/>
      <w:autoSpaceDN w:val="0"/>
      <w:adjustRightInd w:val="0"/>
      <w:spacing w:after="0" w:line="240" w:lineRule="auto"/>
    </w:pPr>
    <w:rPr>
      <w:rFonts w:ascii="Arial Narrow" w:eastAsia="Calibri" w:hAnsi="Arial Narrow" w:cs="Times New Roman"/>
      <w:color w:val="000000"/>
      <w:sz w:val="20"/>
      <w:szCs w:val="24"/>
    </w:rPr>
  </w:style>
  <w:style w:type="character" w:customStyle="1" w:styleId="EstiloPreto">
    <w:name w:val="Estilo Preto"/>
    <w:rsid w:val="00E417FA"/>
    <w:rPr>
      <w:rFonts w:ascii="Arial Narrow" w:hAnsi="Arial Narrow"/>
      <w:color w:val="000000"/>
      <w:sz w:val="20"/>
    </w:rPr>
  </w:style>
  <w:style w:type="paragraph" w:styleId="PargrafodaLista">
    <w:name w:val="List Paragraph"/>
    <w:basedOn w:val="Normal"/>
    <w:link w:val="PargrafodaListaChar"/>
    <w:uiPriority w:val="34"/>
    <w:qFormat/>
    <w:rsid w:val="00E417FA"/>
    <w:pPr>
      <w:ind w:left="720"/>
      <w:contextualSpacing/>
    </w:pPr>
    <w:rPr>
      <w:lang w:val="x-none" w:eastAsia="x-none"/>
    </w:rPr>
  </w:style>
  <w:style w:type="character" w:customStyle="1" w:styleId="PargrafodaListaChar">
    <w:name w:val="Parágrafo da Lista Char"/>
    <w:link w:val="PargrafodaLista"/>
    <w:uiPriority w:val="34"/>
    <w:locked/>
    <w:rsid w:val="00E417FA"/>
    <w:rPr>
      <w:rFonts w:ascii="Arial Narrow" w:eastAsia="Times New Roman" w:hAnsi="Arial Narrow" w:cs="Times New Roman"/>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11</Pages>
  <Words>4028</Words>
  <Characters>21757</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Marcelo Aires</dc:creator>
  <cp:lastModifiedBy>Adriene</cp:lastModifiedBy>
  <cp:revision>5</cp:revision>
  <dcterms:created xsi:type="dcterms:W3CDTF">2020-10-01T22:43:00Z</dcterms:created>
  <dcterms:modified xsi:type="dcterms:W3CDTF">2020-10-20T17:33:00Z</dcterms:modified>
</cp:coreProperties>
</file>